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8B2A4" w14:textId="77777777" w:rsidR="0002028F" w:rsidRPr="003E60E6" w:rsidRDefault="00C24B1A" w:rsidP="0002028F">
      <w:r>
        <w:rPr>
          <w:noProof/>
          <w:lang w:val="en-US"/>
        </w:rPr>
        <mc:AlternateContent>
          <mc:Choice Requires="wpg">
            <w:drawing>
              <wp:anchor distT="0" distB="0" distL="114300" distR="114300" simplePos="0" relativeHeight="250968576" behindDoc="0" locked="0" layoutInCell="1" allowOverlap="1" wp14:anchorId="2ECC023E" wp14:editId="637ECE2D">
                <wp:simplePos x="0" y="0"/>
                <wp:positionH relativeFrom="column">
                  <wp:posOffset>-113665</wp:posOffset>
                </wp:positionH>
                <wp:positionV relativeFrom="paragraph">
                  <wp:posOffset>0</wp:posOffset>
                </wp:positionV>
                <wp:extent cx="2543175" cy="1152525"/>
                <wp:effectExtent l="0" t="0" r="0" b="0"/>
                <wp:wrapTight wrapText="bothSides">
                  <wp:wrapPolygon edited="0">
                    <wp:start x="1510" y="0"/>
                    <wp:lineTo x="1510" y="15233"/>
                    <wp:lineTo x="647" y="15233"/>
                    <wp:lineTo x="216" y="16661"/>
                    <wp:lineTo x="216" y="20945"/>
                    <wp:lineTo x="21142" y="20945"/>
                    <wp:lineTo x="21357" y="16185"/>
                    <wp:lineTo x="20494" y="15233"/>
                    <wp:lineTo x="16396" y="15233"/>
                    <wp:lineTo x="16396" y="0"/>
                    <wp:lineTo x="1510"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152525"/>
                          <a:chOff x="7740" y="1261"/>
                          <a:chExt cx="4005" cy="1815"/>
                        </a:xfrm>
                      </wpg:grpSpPr>
                      <pic:pic xmlns:pic="http://schemas.openxmlformats.org/drawingml/2006/picture">
                        <pic:nvPicPr>
                          <pic:cNvPr id="2" name="Picture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90" y="1261"/>
                            <a:ext cx="2630" cy="155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7740" y="2520"/>
                            <a:ext cx="4005"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75F55" w14:textId="77777777" w:rsidR="00040DBF" w:rsidRDefault="00040DBF" w:rsidP="0002028F">
                              <w:pPr>
                                <w:ind w:left="142"/>
                                <w:rPr>
                                  <w:noProof/>
                                  <w:sz w:val="19"/>
                                  <w:szCs w:val="19"/>
                                  <w:lang w:eastAsia="en-AU"/>
                                </w:rPr>
                              </w:pPr>
                              <w:r w:rsidRPr="00E8797A">
                                <w:rPr>
                                  <w:rFonts w:ascii="Lucida Handwriting" w:hAnsi="Lucida Handwriting"/>
                                  <w:noProof/>
                                  <w:lang w:eastAsia="en-AU"/>
                                </w:rPr>
                                <w:t>futures</w:t>
                              </w:r>
                              <w:r w:rsidRPr="00E8797A">
                                <w:rPr>
                                  <w:rFonts w:ascii="Lucida Handwriting" w:hAnsi="Lucida Handwriting"/>
                                  <w:noProof/>
                                  <w:szCs w:val="24"/>
                                  <w:lang w:eastAsia="en-AU"/>
                                </w:rPr>
                                <w:t xml:space="preserve"> </w:t>
                              </w:r>
                              <w:r w:rsidRPr="00416C2A">
                                <w:rPr>
                                  <w:rFonts w:ascii="Century Gothic" w:hAnsi="Century Gothic"/>
                                  <w:b/>
                                  <w:noProof/>
                                  <w:color w:val="F39200"/>
                                  <w:sz w:val="26"/>
                                  <w:szCs w:val="26"/>
                                  <w:lang w:eastAsia="en-AU"/>
                                </w:rPr>
                                <w:t>UPFRONT</w:t>
                              </w:r>
                              <w:r>
                                <w:rPr>
                                  <w:noProof/>
                                  <w:sz w:val="19"/>
                                  <w:szCs w:val="19"/>
                                  <w:lang w:eastAsia="en-AU"/>
                                </w:rPr>
                                <w:t xml:space="preserve"> </w:t>
                              </w:r>
                            </w:p>
                            <w:p w14:paraId="6F2106C2" w14:textId="77777777" w:rsidR="00040DBF" w:rsidRDefault="00040DBF" w:rsidP="0002028F"/>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8.9pt;margin-top:0;width:200.25pt;height:90.75pt;z-index:250968576" coordorigin="7740,1261" coordsize="4005,181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090;top:1261;width:2630;height:155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cN&#10;4GHEAAAA2gAAAA8AAABkcnMvZG93bnJldi54bWxEj0FrwkAUhO8F/8PyCl5K3TTQItFVREnQ3qIe&#10;enxkn0ls9m3MbpP477uFgsdhZr5hluvRNKKnztWWFbzNIhDEhdU1lwrOp/R1DsJ5ZI2NZVJwJwfr&#10;1eRpiYm2A+fUH30pAoRdggoq79tESldUZNDNbEscvIvtDPogu1LqDocAN42Mo+hDGqw5LFTY0rai&#10;4vv4YxR8nncHNJvLrU+z+JbL7Pr+9bJTavo8bhYgPI3+Ef5v77WCGP6uhBsgV7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cN4GHEAAAA2gAAAA8AAAAAAAAAAAAAAAAAnAIA&#10;AGRycy9kb3ducmV2LnhtbFBLBQYAAAAABAAEAPcAAACNAwAAAAA=&#10;">
                  <v:imagedata r:id="rId9" o:title=""/>
                  <o:lock v:ext="edit" aspectratio="f"/>
                </v:shape>
                <v:shapetype id="_x0000_t202" coordsize="21600,21600" o:spt="202" path="m0,0l0,21600,21600,21600,21600,0xe">
                  <v:stroke joinstyle="miter"/>
                  <v:path gradientshapeok="t" o:connecttype="rect"/>
                </v:shapetype>
                <v:shape id="Text Box 2" o:spid="_x0000_s1028" type="#_x0000_t202" style="position:absolute;left:7740;top:2520;width:4005;height:5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3wizwwAA&#10;ANoAAAAPAAAAZHJzL2Rvd25yZXYueG1sRI9Ba8JAFITvBf/D8oTedNfWlhqzkaIInixNW8HbI/tM&#10;gtm3Ibua9N93BaHHYWa+YdLVYBtxpc7XjjXMpgoEceFMzaWG76/t5A2ED8gGG8ek4Zc8rLLRQ4qJ&#10;cT1/0jUPpYgQ9glqqEJoEyl9UZFFP3UtcfROrrMYouxKaTrsI9w28kmpV2mx5rhQYUvriopzfrEa&#10;fvan42GuPsqNfWl7NyjJdiG1fhwP70sQgYbwH763d0bDM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3wizwwAAANoAAAAPAAAAAAAAAAAAAAAAAJcCAABkcnMvZG93&#10;bnJldi54bWxQSwUGAAAAAAQABAD1AAAAhwMAAAAA&#10;" filled="f" stroked="f">
                  <v:textbox>
                    <w:txbxContent>
                      <w:p w14:paraId="0A475F55" w14:textId="77777777" w:rsidR="00B37B90" w:rsidRDefault="00B37B90" w:rsidP="0002028F">
                        <w:pPr>
                          <w:ind w:left="142"/>
                          <w:rPr>
                            <w:noProof/>
                            <w:sz w:val="19"/>
                            <w:szCs w:val="19"/>
                            <w:lang w:eastAsia="en-AU"/>
                          </w:rPr>
                        </w:pPr>
                        <w:r w:rsidRPr="00E8797A">
                          <w:rPr>
                            <w:rFonts w:ascii="Lucida Handwriting" w:hAnsi="Lucida Handwriting"/>
                            <w:noProof/>
                            <w:lang w:eastAsia="en-AU"/>
                          </w:rPr>
                          <w:t>futures</w:t>
                        </w:r>
                        <w:r w:rsidRPr="00E8797A">
                          <w:rPr>
                            <w:rFonts w:ascii="Lucida Handwriting" w:hAnsi="Lucida Handwriting"/>
                            <w:noProof/>
                            <w:szCs w:val="24"/>
                            <w:lang w:eastAsia="en-AU"/>
                          </w:rPr>
                          <w:t xml:space="preserve"> </w:t>
                        </w:r>
                        <w:r w:rsidRPr="00416C2A">
                          <w:rPr>
                            <w:rFonts w:ascii="Century Gothic" w:hAnsi="Century Gothic"/>
                            <w:b/>
                            <w:noProof/>
                            <w:color w:val="F39200"/>
                            <w:sz w:val="26"/>
                            <w:szCs w:val="26"/>
                            <w:lang w:eastAsia="en-AU"/>
                          </w:rPr>
                          <w:t>UPFRONT</w:t>
                        </w:r>
                        <w:r>
                          <w:rPr>
                            <w:noProof/>
                            <w:sz w:val="19"/>
                            <w:szCs w:val="19"/>
                            <w:lang w:eastAsia="en-AU"/>
                          </w:rPr>
                          <w:t xml:space="preserve"> </w:t>
                        </w:r>
                      </w:p>
                      <w:p w14:paraId="6F2106C2" w14:textId="77777777" w:rsidR="00B37B90" w:rsidRDefault="00B37B90" w:rsidP="0002028F"/>
                    </w:txbxContent>
                  </v:textbox>
                </v:shape>
                <w10:wrap type="tight"/>
              </v:group>
            </w:pict>
          </mc:Fallback>
        </mc:AlternateContent>
      </w:r>
    </w:p>
    <w:p w14:paraId="7BC9EAE8" w14:textId="77777777" w:rsidR="0002028F" w:rsidRPr="00B13AD7" w:rsidRDefault="0002028F" w:rsidP="0002028F">
      <w:pPr>
        <w:pStyle w:val="tableheadingorange"/>
      </w:pPr>
    </w:p>
    <w:p w14:paraId="0C45C25E" w14:textId="77777777" w:rsidR="0002028F" w:rsidRDefault="0002028F" w:rsidP="0002028F">
      <w:pPr>
        <w:pStyle w:val="tableheadingorange"/>
      </w:pPr>
    </w:p>
    <w:p w14:paraId="6B3E3BD4" w14:textId="77777777" w:rsidR="0002028F" w:rsidRDefault="0002028F" w:rsidP="0002028F">
      <w:pPr>
        <w:pStyle w:val="tableheadingorange"/>
      </w:pPr>
    </w:p>
    <w:p w14:paraId="4D8A303F" w14:textId="77777777" w:rsidR="0002028F" w:rsidRDefault="0002028F" w:rsidP="0002028F">
      <w:pPr>
        <w:pStyle w:val="tableheadingorange"/>
      </w:pPr>
    </w:p>
    <w:p w14:paraId="4969C105" w14:textId="77777777" w:rsidR="0002028F" w:rsidRDefault="008D6682" w:rsidP="0002028F">
      <w:pPr>
        <w:pStyle w:val="TitlePageSubheading"/>
      </w:pPr>
      <w:bookmarkStart w:id="0" w:name="_Toc449886230"/>
      <w:bookmarkStart w:id="1" w:name="_Toc324405348"/>
      <w:bookmarkStart w:id="2" w:name="_Toc327938127"/>
      <w:bookmarkStart w:id="3" w:name="_Toc328114591"/>
      <w:bookmarkStart w:id="4" w:name="_Toc328556331"/>
      <w:r w:rsidRPr="00C550D4">
        <w:t xml:space="preserve">Workbook </w:t>
      </w:r>
      <w:bookmarkStart w:id="5" w:name="_Toc290492346"/>
      <w:bookmarkStart w:id="6" w:name="_Toc290492565"/>
      <w:r>
        <w:t>2</w:t>
      </w:r>
      <w:r w:rsidR="00403A68">
        <w:t>.2</w:t>
      </w:r>
      <w:r>
        <w:br/>
      </w:r>
      <w:r w:rsidRPr="00C550D4">
        <w:t>Person Centred Practice Across Cultures</w:t>
      </w:r>
      <w:bookmarkEnd w:id="0"/>
      <w:bookmarkEnd w:id="1"/>
      <w:bookmarkEnd w:id="2"/>
      <w:bookmarkEnd w:id="3"/>
      <w:bookmarkEnd w:id="4"/>
      <w:r w:rsidRPr="00C550D4">
        <w:t xml:space="preserve"> </w:t>
      </w:r>
    </w:p>
    <w:p w14:paraId="791EB860" w14:textId="77777777" w:rsidR="0002028F" w:rsidRDefault="008D6682" w:rsidP="0002028F">
      <w:pPr>
        <w:pStyle w:val="TitlePageHeading"/>
      </w:pPr>
      <w:bookmarkStart w:id="7" w:name="_Toc324405349"/>
      <w:bookmarkStart w:id="8" w:name="_Toc327938128"/>
      <w:bookmarkStart w:id="9" w:name="_Toc328114592"/>
      <w:bookmarkStart w:id="10" w:name="_Toc328556332"/>
      <w:bookmarkEnd w:id="5"/>
      <w:bookmarkEnd w:id="6"/>
      <w:r>
        <w:t>Making the Business Case</w:t>
      </w:r>
      <w:bookmarkEnd w:id="7"/>
      <w:r w:rsidR="00403A68">
        <w:t xml:space="preserve"> –</w:t>
      </w:r>
      <w:bookmarkEnd w:id="8"/>
      <w:bookmarkEnd w:id="9"/>
      <w:bookmarkEnd w:id="10"/>
      <w:r w:rsidR="00403A68">
        <w:t xml:space="preserve"> </w:t>
      </w:r>
    </w:p>
    <w:p w14:paraId="2A9439BB" w14:textId="0E2F5220" w:rsidR="00403A68" w:rsidRPr="00403A68" w:rsidRDefault="007B0594" w:rsidP="0002028F">
      <w:pPr>
        <w:pStyle w:val="TitlePageHeading"/>
        <w:rPr>
          <w:sz w:val="44"/>
          <w:szCs w:val="44"/>
        </w:rPr>
      </w:pPr>
      <w:bookmarkStart w:id="11" w:name="_Toc327938129"/>
      <w:bookmarkStart w:id="12" w:name="_Toc328114593"/>
      <w:bookmarkStart w:id="13" w:name="_Toc328556333"/>
      <w:proofErr w:type="gramStart"/>
      <w:r>
        <w:rPr>
          <w:sz w:val="44"/>
          <w:szCs w:val="44"/>
        </w:rPr>
        <w:t>w</w:t>
      </w:r>
      <w:r w:rsidR="00403A68" w:rsidRPr="00403A68">
        <w:rPr>
          <w:sz w:val="44"/>
          <w:szCs w:val="44"/>
        </w:rPr>
        <w:t>hy</w:t>
      </w:r>
      <w:proofErr w:type="gramEnd"/>
      <w:r w:rsidR="00403A68" w:rsidRPr="00403A68">
        <w:rPr>
          <w:sz w:val="44"/>
          <w:szCs w:val="44"/>
        </w:rPr>
        <w:t xml:space="preserve"> diversity is good for business</w:t>
      </w:r>
      <w:bookmarkEnd w:id="11"/>
      <w:bookmarkEnd w:id="12"/>
      <w:bookmarkEnd w:id="13"/>
    </w:p>
    <w:p w14:paraId="13778258" w14:textId="77777777" w:rsidR="0002028F" w:rsidRPr="00C550D4" w:rsidRDefault="00403A68" w:rsidP="0002028F">
      <w:pPr>
        <w:pStyle w:val="TitlePagedatestamp"/>
      </w:pPr>
      <w:bookmarkStart w:id="14" w:name="_Toc449886232"/>
      <w:bookmarkStart w:id="15" w:name="_Toc324405350"/>
      <w:bookmarkStart w:id="16" w:name="_Toc327938130"/>
      <w:bookmarkStart w:id="17" w:name="_Toc328114594"/>
      <w:bookmarkStart w:id="18" w:name="_Toc328556334"/>
      <w:r>
        <w:t>July</w:t>
      </w:r>
      <w:r w:rsidR="008D6682" w:rsidRPr="00C550D4">
        <w:t xml:space="preserve"> 2016</w:t>
      </w:r>
      <w:bookmarkEnd w:id="14"/>
      <w:bookmarkEnd w:id="15"/>
      <w:bookmarkEnd w:id="16"/>
      <w:bookmarkEnd w:id="17"/>
      <w:bookmarkEnd w:id="18"/>
    </w:p>
    <w:p w14:paraId="6AD0216A" w14:textId="77777777" w:rsidR="0002028F" w:rsidRDefault="0002028F" w:rsidP="0002028F"/>
    <w:p w14:paraId="4D9EC93B" w14:textId="77777777" w:rsidR="0002028F" w:rsidRDefault="0002028F" w:rsidP="0002028F"/>
    <w:p w14:paraId="5F9AC1A9" w14:textId="77777777" w:rsidR="0002028F" w:rsidRDefault="0002028F" w:rsidP="0002028F"/>
    <w:p w14:paraId="4F045972" w14:textId="77777777" w:rsidR="0002028F" w:rsidRPr="003E60E6" w:rsidRDefault="0002028F" w:rsidP="0002028F"/>
    <w:p w14:paraId="74E83736" w14:textId="77777777" w:rsidR="0002028F" w:rsidRPr="003E60E6" w:rsidRDefault="0002028F" w:rsidP="0002028F"/>
    <w:p w14:paraId="0B9B19CB" w14:textId="77777777" w:rsidR="0002028F" w:rsidRDefault="0002028F" w:rsidP="0002028F">
      <w:pPr>
        <w:pStyle w:val="casestudyheading"/>
      </w:pPr>
    </w:p>
    <w:p w14:paraId="583927EF" w14:textId="77777777" w:rsidR="0002028F" w:rsidRDefault="0002028F" w:rsidP="0002028F">
      <w:pPr>
        <w:pStyle w:val="casestudyheading"/>
      </w:pPr>
    </w:p>
    <w:p w14:paraId="23BDD597" w14:textId="77777777" w:rsidR="0002028F" w:rsidRPr="003E60E6" w:rsidRDefault="0002028F" w:rsidP="0002028F">
      <w:pPr>
        <w:pStyle w:val="casestudyheading"/>
      </w:pPr>
    </w:p>
    <w:p w14:paraId="44B7CC8F" w14:textId="77777777" w:rsidR="0002028F" w:rsidRDefault="008D6682" w:rsidP="0002028F">
      <w:pPr>
        <w:ind w:left="1560"/>
        <w:rPr>
          <w:rStyle w:val="Strong"/>
          <w:b w:val="0"/>
          <w:bCs/>
          <w:i/>
          <w:iCs/>
          <w:color w:val="63235C"/>
          <w:sz w:val="28"/>
          <w:szCs w:val="32"/>
        </w:rPr>
      </w:pPr>
      <w:r>
        <w:rPr>
          <w:b/>
          <w:noProof/>
          <w:lang w:val="en-US"/>
        </w:rPr>
        <w:drawing>
          <wp:anchor distT="0" distB="0" distL="114300" distR="114300" simplePos="0" relativeHeight="251649024" behindDoc="0" locked="0" layoutInCell="1" allowOverlap="1" wp14:anchorId="12B88365" wp14:editId="4B957482">
            <wp:simplePos x="0" y="0"/>
            <wp:positionH relativeFrom="page">
              <wp:posOffset>935990</wp:posOffset>
            </wp:positionH>
            <wp:positionV relativeFrom="page">
              <wp:posOffset>8672830</wp:posOffset>
            </wp:positionV>
            <wp:extent cx="1803400" cy="1046480"/>
            <wp:effectExtent l="25400" t="0" r="0" b="0"/>
            <wp:wrapTight wrapText="bothSides">
              <wp:wrapPolygon edited="0">
                <wp:start x="-304" y="0"/>
                <wp:lineTo x="-304" y="20971"/>
                <wp:lineTo x="21600" y="20971"/>
                <wp:lineTo x="21600" y="0"/>
                <wp:lineTo x="-304" y="0"/>
              </wp:wrapPolygon>
            </wp:wrapTight>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pic:cNvPicPr>
                  </pic:nvPicPr>
                  <pic:blipFill>
                    <a:blip r:embed="rId10"/>
                    <a:srcRect/>
                    <a:stretch>
                      <a:fillRect/>
                    </a:stretch>
                  </pic:blipFill>
                  <pic:spPr bwMode="auto">
                    <a:xfrm>
                      <a:off x="0" y="0"/>
                      <a:ext cx="1803400" cy="1046480"/>
                    </a:xfrm>
                    <a:prstGeom prst="rect">
                      <a:avLst/>
                    </a:prstGeom>
                    <a:noFill/>
                  </pic:spPr>
                </pic:pic>
              </a:graphicData>
            </a:graphic>
          </wp:anchor>
        </w:drawing>
      </w:r>
      <w:r>
        <w:rPr>
          <w:rStyle w:val="Strong"/>
        </w:rPr>
        <w:br w:type="page"/>
      </w:r>
    </w:p>
    <w:p w14:paraId="5A2F6775" w14:textId="77777777" w:rsidR="0002028F" w:rsidRDefault="0002028F" w:rsidP="0002028F">
      <w:pPr>
        <w:ind w:left="1560"/>
        <w:rPr>
          <w:rStyle w:val="Strong"/>
        </w:rPr>
      </w:pPr>
    </w:p>
    <w:p w14:paraId="67A0E7B7" w14:textId="77777777" w:rsidR="0002028F" w:rsidRDefault="0002028F" w:rsidP="0002028F">
      <w:pPr>
        <w:ind w:left="1560"/>
        <w:rPr>
          <w:rStyle w:val="Strong"/>
        </w:rPr>
      </w:pPr>
    </w:p>
    <w:p w14:paraId="22E64D1F" w14:textId="77777777" w:rsidR="0002028F" w:rsidRDefault="0002028F" w:rsidP="0002028F">
      <w:pPr>
        <w:ind w:left="1560"/>
        <w:rPr>
          <w:rStyle w:val="Strong"/>
        </w:rPr>
      </w:pPr>
    </w:p>
    <w:p w14:paraId="7829587A" w14:textId="77777777" w:rsidR="0002028F" w:rsidRDefault="0002028F" w:rsidP="0002028F">
      <w:pPr>
        <w:ind w:left="1560"/>
        <w:rPr>
          <w:rStyle w:val="Strong"/>
        </w:rPr>
      </w:pPr>
    </w:p>
    <w:p w14:paraId="653445B1" w14:textId="77777777" w:rsidR="00403A68" w:rsidRDefault="00403A68" w:rsidP="00403A68">
      <w:pPr>
        <w:pStyle w:val="BodyTextIndent3"/>
        <w:spacing w:before="0" w:after="0"/>
        <w:ind w:left="142"/>
      </w:pPr>
      <w:r w:rsidRPr="00FE7D2F">
        <w:t xml:space="preserve">This workbook </w:t>
      </w:r>
      <w:r>
        <w:t>has been developed for National Disability Services by:</w:t>
      </w:r>
    </w:p>
    <w:p w14:paraId="21627D6E" w14:textId="77777777" w:rsidR="00403A68" w:rsidRDefault="00403A68" w:rsidP="00403A68">
      <w:pPr>
        <w:pStyle w:val="BodyTextIndent3"/>
        <w:spacing w:before="0" w:after="0"/>
        <w:ind w:left="142"/>
      </w:pPr>
      <w:r>
        <w:t xml:space="preserve">Barbel </w:t>
      </w:r>
      <w:proofErr w:type="gramStart"/>
      <w:r>
        <w:t>Winter</w:t>
      </w:r>
      <w:proofErr w:type="gramEnd"/>
      <w:r>
        <w:t xml:space="preserve">, Managing </w:t>
      </w:r>
      <w:r w:rsidRPr="00EA49CE">
        <w:rPr>
          <w:rStyle w:val="BodytextChar0"/>
        </w:rPr>
        <w:t>Director</w:t>
      </w:r>
      <w:r>
        <w:t xml:space="preserve">, futures Upfront </w:t>
      </w:r>
      <w:r>
        <w:br/>
        <w:t xml:space="preserve">and Maria </w:t>
      </w:r>
      <w:proofErr w:type="spellStart"/>
      <w:r>
        <w:t>Katrivesis</w:t>
      </w:r>
      <w:proofErr w:type="spellEnd"/>
      <w:r>
        <w:t>, Consultant and Trainer</w:t>
      </w:r>
    </w:p>
    <w:p w14:paraId="5A72AE8A" w14:textId="77777777" w:rsidR="00403A68" w:rsidRDefault="00403A68" w:rsidP="00403A68">
      <w:pPr>
        <w:pStyle w:val="BodyTextIndent3"/>
        <w:spacing w:before="0" w:after="0"/>
        <w:ind w:left="142"/>
      </w:pPr>
    </w:p>
    <w:p w14:paraId="7C9ECC34" w14:textId="77777777" w:rsidR="00403A68" w:rsidRDefault="00403A68" w:rsidP="00403A68">
      <w:pPr>
        <w:pStyle w:val="BodyTextIndent3"/>
        <w:spacing w:before="0" w:after="0"/>
        <w:ind w:left="142"/>
      </w:pPr>
    </w:p>
    <w:p w14:paraId="730CF28E" w14:textId="77777777" w:rsidR="00403A68" w:rsidRDefault="00403A68" w:rsidP="00403A68">
      <w:pPr>
        <w:pStyle w:val="BodyTextIndent3"/>
        <w:spacing w:before="0" w:after="0"/>
        <w:ind w:left="142"/>
      </w:pPr>
      <w:r>
        <w:t xml:space="preserve">First published (July 2016) </w:t>
      </w:r>
    </w:p>
    <w:p w14:paraId="52C2219A" w14:textId="77777777" w:rsidR="00403A68" w:rsidRDefault="00403A68" w:rsidP="00403A68">
      <w:pPr>
        <w:pStyle w:val="BodyTextIndent3"/>
        <w:spacing w:before="0" w:after="0"/>
        <w:ind w:left="142"/>
      </w:pPr>
      <w:r w:rsidRPr="007876BF">
        <w:t xml:space="preserve">© </w:t>
      </w:r>
      <w:proofErr w:type="gramStart"/>
      <w:r w:rsidRPr="0034646A">
        <w:t>futures</w:t>
      </w:r>
      <w:proofErr w:type="gramEnd"/>
      <w:r w:rsidRPr="0034646A">
        <w:t xml:space="preserve"> Upfront</w:t>
      </w:r>
    </w:p>
    <w:p w14:paraId="7C900010" w14:textId="77777777" w:rsidR="00403A68" w:rsidRDefault="00403A68" w:rsidP="00403A68">
      <w:pPr>
        <w:pStyle w:val="BodyTextIndent3"/>
        <w:spacing w:before="0" w:after="0"/>
        <w:ind w:left="142"/>
      </w:pPr>
    </w:p>
    <w:p w14:paraId="3B5F4DF7" w14:textId="77777777" w:rsidR="00403A68" w:rsidRDefault="00403A68" w:rsidP="00403A68">
      <w:pPr>
        <w:pStyle w:val="BodyTextIndent3"/>
        <w:spacing w:before="0" w:after="0"/>
        <w:ind w:left="142"/>
      </w:pPr>
      <w:r>
        <w:t>For more information and for permission to reproduce please contact:</w:t>
      </w:r>
    </w:p>
    <w:p w14:paraId="523EC2CA" w14:textId="77777777" w:rsidR="00403A68" w:rsidRDefault="00403A68" w:rsidP="00403A68">
      <w:pPr>
        <w:pStyle w:val="BodyTextIndent3"/>
        <w:spacing w:before="0" w:after="0"/>
        <w:ind w:left="142"/>
      </w:pPr>
      <w:proofErr w:type="gramStart"/>
      <w:r>
        <w:t>futures</w:t>
      </w:r>
      <w:proofErr w:type="gramEnd"/>
      <w:r>
        <w:t xml:space="preserve"> Upfront</w:t>
      </w:r>
    </w:p>
    <w:p w14:paraId="4CC392DA" w14:textId="77777777" w:rsidR="00403A68" w:rsidRPr="007876BF" w:rsidRDefault="00403A68" w:rsidP="00403A68">
      <w:pPr>
        <w:spacing w:after="0"/>
        <w:ind w:left="142"/>
        <w:rPr>
          <w:rFonts w:asciiTheme="minorHAnsi" w:hAnsiTheme="minorHAnsi"/>
        </w:rPr>
      </w:pPr>
      <w:proofErr w:type="gramStart"/>
      <w:r w:rsidRPr="007876BF">
        <w:rPr>
          <w:rFonts w:asciiTheme="minorHAnsi" w:hAnsiTheme="minorHAnsi"/>
        </w:rPr>
        <w:t>email</w:t>
      </w:r>
      <w:proofErr w:type="gramEnd"/>
      <w:r w:rsidRPr="007876BF">
        <w:rPr>
          <w:rFonts w:asciiTheme="minorHAnsi" w:hAnsiTheme="minorHAnsi"/>
        </w:rPr>
        <w:t xml:space="preserve">: </w:t>
      </w:r>
      <w:hyperlink r:id="rId11" w:history="1">
        <w:r w:rsidRPr="007876BF">
          <w:rPr>
            <w:rStyle w:val="Hyperlink"/>
            <w:rFonts w:asciiTheme="minorHAnsi" w:hAnsiTheme="minorHAnsi"/>
          </w:rPr>
          <w:t>info@futuresupfront.com.au</w:t>
        </w:r>
      </w:hyperlink>
    </w:p>
    <w:p w14:paraId="05E59C60" w14:textId="77777777" w:rsidR="00403A68" w:rsidRPr="007876BF" w:rsidRDefault="00403A68" w:rsidP="00403A68">
      <w:pPr>
        <w:spacing w:after="0"/>
        <w:ind w:left="142"/>
        <w:rPr>
          <w:rFonts w:asciiTheme="minorHAnsi" w:hAnsiTheme="minorHAnsi"/>
        </w:rPr>
      </w:pPr>
      <w:proofErr w:type="gramStart"/>
      <w:r w:rsidRPr="007876BF">
        <w:rPr>
          <w:rFonts w:asciiTheme="minorHAnsi" w:hAnsiTheme="minorHAnsi"/>
        </w:rPr>
        <w:t>web</w:t>
      </w:r>
      <w:proofErr w:type="gramEnd"/>
      <w:r w:rsidRPr="007876BF">
        <w:rPr>
          <w:rFonts w:asciiTheme="minorHAnsi" w:hAnsiTheme="minorHAnsi"/>
        </w:rPr>
        <w:t xml:space="preserve">: </w:t>
      </w:r>
      <w:hyperlink r:id="rId12" w:history="1">
        <w:r w:rsidRPr="007876BF">
          <w:rPr>
            <w:rStyle w:val="Hyperlink"/>
            <w:rFonts w:asciiTheme="minorHAnsi" w:hAnsiTheme="minorHAnsi"/>
          </w:rPr>
          <w:t>www.futuresupfront.com.au</w:t>
        </w:r>
      </w:hyperlink>
    </w:p>
    <w:p w14:paraId="54ACC6EC" w14:textId="77777777" w:rsidR="00403A68" w:rsidRPr="00B569B9" w:rsidRDefault="00403A68" w:rsidP="00403A68">
      <w:pPr>
        <w:spacing w:after="0"/>
        <w:ind w:left="142"/>
        <w:rPr>
          <w:sz w:val="28"/>
        </w:rPr>
      </w:pPr>
    </w:p>
    <w:p w14:paraId="0358207B" w14:textId="77777777" w:rsidR="00403A68" w:rsidRPr="00B569B9" w:rsidRDefault="00403A68" w:rsidP="00403A68">
      <w:pPr>
        <w:spacing w:after="0"/>
        <w:ind w:left="142"/>
        <w:rPr>
          <w:rFonts w:asciiTheme="minorHAnsi" w:hAnsiTheme="minorHAnsi"/>
          <w:b/>
        </w:rPr>
      </w:pPr>
      <w:r w:rsidRPr="00B569B9">
        <w:rPr>
          <w:rFonts w:asciiTheme="minorHAnsi" w:hAnsiTheme="minorHAnsi"/>
          <w:b/>
        </w:rPr>
        <w:t>Produced by</w:t>
      </w:r>
    </w:p>
    <w:p w14:paraId="66E2D2DE" w14:textId="77777777" w:rsidR="00403A68" w:rsidRPr="00B569B9" w:rsidRDefault="00403A68" w:rsidP="00403A68">
      <w:pPr>
        <w:spacing w:after="0"/>
        <w:ind w:left="142"/>
        <w:rPr>
          <w:rFonts w:asciiTheme="minorHAnsi" w:hAnsiTheme="minorHAnsi"/>
        </w:rPr>
      </w:pPr>
      <w:proofErr w:type="spellStart"/>
      <w:r w:rsidRPr="00B569B9">
        <w:rPr>
          <w:rFonts w:asciiTheme="minorHAnsi" w:hAnsiTheme="minorHAnsi"/>
        </w:rPr>
        <w:t>NDS</w:t>
      </w:r>
      <w:proofErr w:type="spellEnd"/>
      <w:r w:rsidRPr="00B569B9">
        <w:rPr>
          <w:rFonts w:asciiTheme="minorHAnsi" w:hAnsiTheme="minorHAnsi"/>
        </w:rPr>
        <w:t xml:space="preserve"> NSW</w:t>
      </w:r>
    </w:p>
    <w:p w14:paraId="26C073BB" w14:textId="77777777" w:rsidR="00403A68" w:rsidRPr="00B569B9" w:rsidRDefault="00403A68" w:rsidP="00403A68">
      <w:pPr>
        <w:spacing w:after="0"/>
        <w:ind w:left="142"/>
        <w:rPr>
          <w:rFonts w:asciiTheme="minorHAnsi" w:hAnsiTheme="minorHAnsi"/>
        </w:rPr>
      </w:pPr>
      <w:r w:rsidRPr="00B569B9">
        <w:rPr>
          <w:rFonts w:asciiTheme="minorHAnsi" w:hAnsiTheme="minorHAnsi"/>
        </w:rPr>
        <w:t>Level 18, 1 Castlereagh St</w:t>
      </w:r>
    </w:p>
    <w:p w14:paraId="402481AF" w14:textId="77777777" w:rsidR="00403A68" w:rsidRPr="00B569B9" w:rsidRDefault="00403A68" w:rsidP="00403A68">
      <w:pPr>
        <w:spacing w:after="0"/>
        <w:ind w:left="142"/>
        <w:rPr>
          <w:rFonts w:asciiTheme="minorHAnsi" w:hAnsiTheme="minorHAnsi"/>
        </w:rPr>
      </w:pPr>
      <w:r w:rsidRPr="00B569B9">
        <w:rPr>
          <w:rFonts w:asciiTheme="minorHAnsi" w:hAnsiTheme="minorHAnsi"/>
        </w:rPr>
        <w:t>Sydney, NSW 2000</w:t>
      </w:r>
    </w:p>
    <w:p w14:paraId="538FEB9E" w14:textId="77777777" w:rsidR="00403A68" w:rsidRPr="00B569B9" w:rsidRDefault="00403A68" w:rsidP="00403A68">
      <w:pPr>
        <w:spacing w:after="0"/>
        <w:ind w:left="142"/>
        <w:rPr>
          <w:rFonts w:asciiTheme="minorHAnsi" w:hAnsiTheme="minorHAnsi"/>
        </w:rPr>
      </w:pPr>
    </w:p>
    <w:p w14:paraId="534EEC75" w14:textId="77777777" w:rsidR="00403A68" w:rsidRPr="00B569B9" w:rsidRDefault="00403A68" w:rsidP="00403A68">
      <w:pPr>
        <w:spacing w:after="0"/>
        <w:ind w:left="142"/>
        <w:rPr>
          <w:rFonts w:asciiTheme="minorHAnsi" w:hAnsiTheme="minorHAnsi"/>
          <w:b/>
        </w:rPr>
      </w:pPr>
      <w:r w:rsidRPr="00B569B9">
        <w:rPr>
          <w:rFonts w:asciiTheme="minorHAnsi" w:hAnsiTheme="minorHAnsi"/>
          <w:b/>
        </w:rPr>
        <w:t>Funded by</w:t>
      </w:r>
    </w:p>
    <w:p w14:paraId="15D2191A" w14:textId="77777777" w:rsidR="00403A68" w:rsidRPr="00B569B9" w:rsidRDefault="00403A68" w:rsidP="00403A68">
      <w:pPr>
        <w:spacing w:after="0"/>
        <w:ind w:left="142"/>
        <w:rPr>
          <w:rFonts w:asciiTheme="minorHAnsi" w:hAnsiTheme="minorHAnsi"/>
        </w:rPr>
      </w:pPr>
      <w:r w:rsidRPr="00B569B9">
        <w:rPr>
          <w:rFonts w:asciiTheme="minorHAnsi" w:hAnsiTheme="minorHAnsi"/>
        </w:rPr>
        <w:t>NSW Department of Family and Community Services.</w:t>
      </w:r>
    </w:p>
    <w:p w14:paraId="3819B0B2" w14:textId="77777777" w:rsidR="00403A68" w:rsidRDefault="00403A68" w:rsidP="00403A68">
      <w:pPr>
        <w:spacing w:after="0"/>
        <w:ind w:left="142"/>
        <w:rPr>
          <w:rFonts w:asciiTheme="minorHAnsi" w:hAnsiTheme="minorHAnsi"/>
        </w:rPr>
      </w:pPr>
      <w:r w:rsidRPr="00B569B9">
        <w:rPr>
          <w:rFonts w:asciiTheme="minorHAnsi" w:hAnsiTheme="minorHAnsi"/>
        </w:rPr>
        <w:t>© This publication is copyright</w:t>
      </w:r>
    </w:p>
    <w:p w14:paraId="4C9C639F" w14:textId="77777777" w:rsidR="00403A68" w:rsidRPr="00B569B9" w:rsidRDefault="00403A68" w:rsidP="00403A68">
      <w:pPr>
        <w:spacing w:after="0"/>
        <w:ind w:left="142"/>
        <w:rPr>
          <w:rFonts w:asciiTheme="minorHAnsi" w:hAnsiTheme="minorHAnsi"/>
        </w:rPr>
      </w:pPr>
    </w:p>
    <w:p w14:paraId="26A6A521" w14:textId="77777777" w:rsidR="00403A68" w:rsidRPr="00B569B9" w:rsidRDefault="00403A68" w:rsidP="00403A68">
      <w:pPr>
        <w:spacing w:after="0"/>
        <w:ind w:left="142"/>
        <w:rPr>
          <w:rFonts w:asciiTheme="minorHAnsi" w:hAnsiTheme="minorHAnsi"/>
        </w:rPr>
      </w:pPr>
      <w:r w:rsidRPr="00B569B9">
        <w:rPr>
          <w:rFonts w:asciiTheme="minorHAnsi" w:hAnsiTheme="minorHAnsi"/>
        </w:rPr>
        <w:t>All rights reserved. Except as provided in the Copyright Act 1968 (Commonwealth), no use of this work, which is within the exclusive right of the copyright owners, may be made.</w:t>
      </w:r>
    </w:p>
    <w:p w14:paraId="621998B6" w14:textId="77777777" w:rsidR="00403A68" w:rsidRPr="00B569B9" w:rsidRDefault="00403A68" w:rsidP="00403A68">
      <w:pPr>
        <w:tabs>
          <w:tab w:val="left" w:pos="5505"/>
        </w:tabs>
        <w:spacing w:after="0"/>
        <w:ind w:left="142"/>
        <w:rPr>
          <w:rFonts w:asciiTheme="minorHAnsi" w:hAnsiTheme="minorHAnsi"/>
        </w:rPr>
      </w:pPr>
    </w:p>
    <w:p w14:paraId="0B046107" w14:textId="77777777" w:rsidR="00403A68" w:rsidRPr="00B569B9" w:rsidRDefault="00403A68" w:rsidP="00403A68">
      <w:pPr>
        <w:spacing w:after="0"/>
        <w:ind w:left="142"/>
        <w:rPr>
          <w:rFonts w:asciiTheme="minorHAnsi" w:hAnsiTheme="minorHAnsi"/>
        </w:rPr>
      </w:pPr>
      <w:r w:rsidRPr="00B569B9">
        <w:rPr>
          <w:rFonts w:asciiTheme="minorHAnsi" w:hAnsiTheme="minorHAnsi"/>
          <w:b/>
        </w:rPr>
        <w:t>Contact</w:t>
      </w:r>
    </w:p>
    <w:p w14:paraId="420AF407" w14:textId="77777777" w:rsidR="00403A68" w:rsidRPr="00B569B9" w:rsidRDefault="00403A68" w:rsidP="00403A68">
      <w:pPr>
        <w:spacing w:after="0"/>
        <w:ind w:left="142"/>
        <w:rPr>
          <w:rFonts w:asciiTheme="minorHAnsi" w:hAnsiTheme="minorHAnsi"/>
        </w:rPr>
      </w:pPr>
      <w:proofErr w:type="spellStart"/>
      <w:r w:rsidRPr="00B569B9">
        <w:rPr>
          <w:rFonts w:asciiTheme="minorHAnsi" w:hAnsiTheme="minorHAnsi"/>
        </w:rPr>
        <w:t>NDS</w:t>
      </w:r>
      <w:proofErr w:type="spellEnd"/>
    </w:p>
    <w:p w14:paraId="39408A02" w14:textId="77777777" w:rsidR="00403A68" w:rsidRPr="00B569B9" w:rsidRDefault="00403A68" w:rsidP="00403A68">
      <w:pPr>
        <w:spacing w:after="0"/>
        <w:ind w:left="142"/>
        <w:rPr>
          <w:rFonts w:asciiTheme="minorHAnsi" w:hAnsiTheme="minorHAnsi"/>
        </w:rPr>
      </w:pPr>
      <w:r w:rsidRPr="00B569B9">
        <w:rPr>
          <w:rFonts w:asciiTheme="minorHAnsi" w:hAnsiTheme="minorHAnsi"/>
        </w:rPr>
        <w:t>02 9256 3100</w:t>
      </w:r>
    </w:p>
    <w:p w14:paraId="7BFB43EB" w14:textId="77777777" w:rsidR="00403A68" w:rsidRPr="00B569B9" w:rsidRDefault="0052546B" w:rsidP="00403A68">
      <w:pPr>
        <w:spacing w:after="0"/>
        <w:ind w:left="142"/>
        <w:rPr>
          <w:rFonts w:asciiTheme="minorHAnsi" w:hAnsiTheme="minorHAnsi"/>
        </w:rPr>
      </w:pPr>
      <w:hyperlink r:id="rId13" w:history="1">
        <w:r w:rsidR="00403A68" w:rsidRPr="00B569B9">
          <w:rPr>
            <w:rStyle w:val="Hyperlink"/>
            <w:rFonts w:asciiTheme="minorHAnsi" w:hAnsiTheme="minorHAnsi"/>
          </w:rPr>
          <w:t>ndsnsw@nds.org.au</w:t>
        </w:r>
      </w:hyperlink>
      <w:r w:rsidR="00403A68" w:rsidRPr="00B569B9">
        <w:rPr>
          <w:rFonts w:asciiTheme="minorHAnsi" w:hAnsiTheme="minorHAnsi"/>
        </w:rPr>
        <w:t xml:space="preserve"> </w:t>
      </w:r>
    </w:p>
    <w:p w14:paraId="71697C5D" w14:textId="77777777" w:rsidR="00403A68" w:rsidRPr="00B569B9" w:rsidRDefault="0052546B" w:rsidP="00403A68">
      <w:pPr>
        <w:spacing w:after="0"/>
        <w:ind w:left="142"/>
        <w:rPr>
          <w:rFonts w:asciiTheme="minorHAnsi" w:hAnsiTheme="minorHAnsi"/>
        </w:rPr>
      </w:pPr>
      <w:hyperlink r:id="rId14" w:history="1">
        <w:r w:rsidR="00403A68" w:rsidRPr="00B569B9">
          <w:rPr>
            <w:rStyle w:val="Hyperlink"/>
            <w:rFonts w:asciiTheme="minorHAnsi" w:hAnsiTheme="minorHAnsi"/>
          </w:rPr>
          <w:t>www.nds.org.au</w:t>
        </w:r>
      </w:hyperlink>
      <w:r w:rsidR="00403A68" w:rsidRPr="00B569B9">
        <w:rPr>
          <w:rFonts w:asciiTheme="minorHAnsi" w:hAnsiTheme="minorHAnsi"/>
        </w:rPr>
        <w:t xml:space="preserve"> </w:t>
      </w:r>
    </w:p>
    <w:p w14:paraId="76D4EE7F" w14:textId="77777777" w:rsidR="00403A68" w:rsidRPr="00B569B9" w:rsidRDefault="00403A68" w:rsidP="00403A68">
      <w:pPr>
        <w:spacing w:after="0"/>
        <w:ind w:left="142"/>
        <w:rPr>
          <w:rFonts w:asciiTheme="minorHAnsi" w:hAnsiTheme="minorHAnsi"/>
          <w:b/>
          <w:bCs/>
        </w:rPr>
      </w:pPr>
    </w:p>
    <w:p w14:paraId="61CE81EF" w14:textId="77777777" w:rsidR="00403A68" w:rsidRPr="00B569B9" w:rsidRDefault="00403A68" w:rsidP="00403A68">
      <w:pPr>
        <w:spacing w:after="0"/>
        <w:ind w:left="142"/>
        <w:rPr>
          <w:rFonts w:asciiTheme="minorHAnsi" w:hAnsiTheme="minorHAnsi"/>
          <w:b/>
          <w:bCs/>
        </w:rPr>
      </w:pPr>
      <w:r w:rsidRPr="00B569B9">
        <w:rPr>
          <w:rFonts w:asciiTheme="minorHAnsi" w:hAnsiTheme="minorHAnsi"/>
          <w:b/>
          <w:bCs/>
        </w:rPr>
        <w:t>About National Disability Services</w:t>
      </w:r>
    </w:p>
    <w:p w14:paraId="4A5B9B25" w14:textId="77777777" w:rsidR="0002028F" w:rsidRPr="004F4AA2" w:rsidRDefault="00403A68" w:rsidP="00403A68">
      <w:pPr>
        <w:ind w:left="142"/>
      </w:pPr>
      <w:r w:rsidRPr="00B569B9">
        <w:rPr>
          <w:rFonts w:asciiTheme="minorHAnsi" w:hAnsiTheme="minorHAnsi"/>
          <w:b/>
          <w:bCs/>
        </w:rPr>
        <w:t xml:space="preserve">National Disability Services </w:t>
      </w:r>
      <w:r w:rsidRPr="00B569B9">
        <w:rPr>
          <w:rFonts w:asciiTheme="minorHAnsi" w:hAnsiTheme="minorHAnsi"/>
        </w:rPr>
        <w:t xml:space="preserve">is the peak body for non-government disability services. Its purpose is to promote quality service provision and life opportunities for people with disability. </w:t>
      </w:r>
      <w:proofErr w:type="spellStart"/>
      <w:r w:rsidRPr="00B569B9">
        <w:rPr>
          <w:rFonts w:asciiTheme="minorHAnsi" w:hAnsiTheme="minorHAnsi"/>
        </w:rPr>
        <w:t>NDS’s</w:t>
      </w:r>
      <w:proofErr w:type="spellEnd"/>
      <w:r w:rsidRPr="00B569B9">
        <w:rPr>
          <w:rFonts w:asciiTheme="minorHAnsi" w:hAnsiTheme="minorHAnsi"/>
        </w:rPr>
        <w:t xml:space="preserve"> Australia-wide membership includes more than 1000 non-government organisations, which support people with all forms of disability. </w:t>
      </w:r>
      <w:proofErr w:type="spellStart"/>
      <w:r w:rsidRPr="00B569B9">
        <w:rPr>
          <w:rFonts w:asciiTheme="minorHAnsi" w:hAnsiTheme="minorHAnsi"/>
        </w:rPr>
        <w:t>NDS</w:t>
      </w:r>
      <w:proofErr w:type="spellEnd"/>
      <w:r w:rsidRPr="00B569B9">
        <w:rPr>
          <w:rFonts w:asciiTheme="minorHAnsi" w:hAnsiTheme="minorHAnsi"/>
        </w:rPr>
        <w:t xml:space="preserve"> provides information and networking opportunities to its members and policy advice to state, territory and federal governments.</w:t>
      </w:r>
      <w:r w:rsidR="008D6682">
        <w:br w:type="page"/>
      </w:r>
    </w:p>
    <w:p w14:paraId="375BB4CE" w14:textId="77777777" w:rsidR="0002028F" w:rsidRPr="003E60E6" w:rsidRDefault="008D6682" w:rsidP="0002028F">
      <w:pPr>
        <w:pStyle w:val="tableheadingorange"/>
      </w:pPr>
      <w:bookmarkStart w:id="19" w:name="_Toc290492348"/>
      <w:bookmarkStart w:id="20" w:name="_Toc290492567"/>
      <w:bookmarkStart w:id="21" w:name="_Toc449886233"/>
      <w:bookmarkStart w:id="22" w:name="_Toc324405351"/>
      <w:bookmarkStart w:id="23" w:name="_Toc327938131"/>
      <w:bookmarkStart w:id="24" w:name="_Toc328114595"/>
      <w:bookmarkStart w:id="25" w:name="_Toc328556335"/>
      <w:r w:rsidRPr="009F4576">
        <w:lastRenderedPageBreak/>
        <w:t>Table of Contents</w:t>
      </w:r>
      <w:bookmarkEnd w:id="19"/>
      <w:bookmarkEnd w:id="20"/>
      <w:bookmarkEnd w:id="21"/>
      <w:bookmarkEnd w:id="22"/>
      <w:bookmarkEnd w:id="23"/>
      <w:bookmarkEnd w:id="24"/>
      <w:bookmarkEnd w:id="25"/>
    </w:p>
    <w:p w14:paraId="54341EEC" w14:textId="77777777" w:rsidR="0002028F" w:rsidRDefault="0002028F" w:rsidP="0002028F"/>
    <w:p w14:paraId="6E9326A3" w14:textId="77777777" w:rsidR="0002028F" w:rsidRDefault="0002028F" w:rsidP="0002028F">
      <w:pPr>
        <w:sectPr w:rsidR="0002028F">
          <w:headerReference w:type="even" r:id="rId15"/>
          <w:headerReference w:type="default" r:id="rId16"/>
          <w:footerReference w:type="even" r:id="rId17"/>
          <w:footerReference w:type="default" r:id="rId18"/>
          <w:headerReference w:type="first" r:id="rId19"/>
          <w:footerReference w:type="first" r:id="rId20"/>
          <w:pgSz w:w="11906" w:h="16838"/>
          <w:pgMar w:top="1418" w:right="1474" w:bottom="1418" w:left="1418" w:header="680" w:footer="680" w:gutter="0"/>
          <w:cols w:space="708"/>
          <w:docGrid w:linePitch="360"/>
        </w:sectPr>
      </w:pPr>
    </w:p>
    <w:p w14:paraId="1C300A9C" w14:textId="4F52B013" w:rsidR="0052546B" w:rsidRDefault="008D6682" w:rsidP="0052546B">
      <w:pPr>
        <w:pStyle w:val="TOC1"/>
        <w:rPr>
          <w:rFonts w:asciiTheme="minorHAnsi" w:eastAsiaTheme="minorEastAsia" w:hAnsiTheme="minorHAnsi"/>
          <w:lang w:eastAsia="ja-JP"/>
        </w:rPr>
      </w:pPr>
      <w:r>
        <w:lastRenderedPageBreak/>
        <w:fldChar w:fldCharType="begin"/>
      </w:r>
      <w:r>
        <w:instrText xml:space="preserve"> TOC \o "1-3" \t "section divider,1" </w:instrText>
      </w:r>
      <w:r>
        <w:fldChar w:fldCharType="separate"/>
      </w:r>
    </w:p>
    <w:p w14:paraId="7A13D610" w14:textId="77777777" w:rsidR="0052546B" w:rsidRDefault="0052546B">
      <w:pPr>
        <w:pStyle w:val="TOC1"/>
        <w:tabs>
          <w:tab w:val="left" w:pos="480"/>
        </w:tabs>
        <w:rPr>
          <w:rFonts w:asciiTheme="minorHAnsi" w:eastAsiaTheme="minorEastAsia" w:hAnsiTheme="minorHAnsi"/>
          <w:lang w:eastAsia="ja-JP"/>
        </w:rPr>
      </w:pPr>
      <w:r>
        <w:t>1.</w:t>
      </w:r>
      <w:r>
        <w:rPr>
          <w:rFonts w:asciiTheme="minorHAnsi" w:eastAsiaTheme="minorEastAsia" w:hAnsiTheme="minorHAnsi"/>
          <w:lang w:eastAsia="ja-JP"/>
        </w:rPr>
        <w:tab/>
      </w:r>
      <w:r>
        <w:t>Preface</w:t>
      </w:r>
      <w:r>
        <w:tab/>
      </w:r>
      <w:r>
        <w:fldChar w:fldCharType="begin"/>
      </w:r>
      <w:r>
        <w:instrText xml:space="preserve"> PAGEREF _Toc328556336 \h </w:instrText>
      </w:r>
      <w:r>
        <w:fldChar w:fldCharType="separate"/>
      </w:r>
      <w:r>
        <w:t>2</w:t>
      </w:r>
      <w:r>
        <w:fldChar w:fldCharType="end"/>
      </w:r>
    </w:p>
    <w:p w14:paraId="66082A62" w14:textId="77777777" w:rsidR="0052546B" w:rsidRDefault="0052546B">
      <w:pPr>
        <w:pStyle w:val="TOC2"/>
        <w:tabs>
          <w:tab w:val="left" w:pos="756"/>
          <w:tab w:val="right" w:pos="9038"/>
        </w:tabs>
        <w:rPr>
          <w:rFonts w:eastAsiaTheme="minorEastAsia"/>
          <w:i w:val="0"/>
          <w:noProof/>
          <w:sz w:val="24"/>
          <w:szCs w:val="24"/>
          <w:lang w:eastAsia="ja-JP"/>
        </w:rPr>
      </w:pPr>
      <w:r>
        <w:rPr>
          <w:noProof/>
        </w:rPr>
        <w:t>1.1</w:t>
      </w:r>
      <w:r>
        <w:rPr>
          <w:rFonts w:eastAsiaTheme="minorEastAsia"/>
          <w:i w:val="0"/>
          <w:noProof/>
          <w:sz w:val="24"/>
          <w:szCs w:val="24"/>
          <w:lang w:eastAsia="ja-JP"/>
        </w:rPr>
        <w:tab/>
      </w:r>
      <w:r>
        <w:rPr>
          <w:noProof/>
        </w:rPr>
        <w:t>How to use this workbook?</w:t>
      </w:r>
      <w:r>
        <w:rPr>
          <w:noProof/>
        </w:rPr>
        <w:tab/>
      </w:r>
      <w:r>
        <w:rPr>
          <w:noProof/>
        </w:rPr>
        <w:fldChar w:fldCharType="begin"/>
      </w:r>
      <w:r>
        <w:rPr>
          <w:noProof/>
        </w:rPr>
        <w:instrText xml:space="preserve"> PAGEREF _Toc328556337 \h </w:instrText>
      </w:r>
      <w:r>
        <w:rPr>
          <w:noProof/>
        </w:rPr>
      </w:r>
      <w:r>
        <w:rPr>
          <w:noProof/>
        </w:rPr>
        <w:fldChar w:fldCharType="separate"/>
      </w:r>
      <w:r>
        <w:rPr>
          <w:noProof/>
        </w:rPr>
        <w:t>3</w:t>
      </w:r>
      <w:r>
        <w:rPr>
          <w:noProof/>
        </w:rPr>
        <w:fldChar w:fldCharType="end"/>
      </w:r>
    </w:p>
    <w:p w14:paraId="624ED421" w14:textId="77777777" w:rsidR="0052546B" w:rsidRDefault="0052546B">
      <w:pPr>
        <w:pStyle w:val="TOC2"/>
        <w:tabs>
          <w:tab w:val="left" w:pos="756"/>
          <w:tab w:val="right" w:pos="9038"/>
        </w:tabs>
        <w:rPr>
          <w:rFonts w:eastAsiaTheme="minorEastAsia"/>
          <w:i w:val="0"/>
          <w:noProof/>
          <w:sz w:val="24"/>
          <w:szCs w:val="24"/>
          <w:lang w:eastAsia="ja-JP"/>
        </w:rPr>
      </w:pPr>
      <w:r>
        <w:rPr>
          <w:noProof/>
        </w:rPr>
        <w:t>1.2</w:t>
      </w:r>
      <w:r>
        <w:rPr>
          <w:rFonts w:eastAsiaTheme="minorEastAsia"/>
          <w:i w:val="0"/>
          <w:noProof/>
          <w:sz w:val="24"/>
          <w:szCs w:val="24"/>
          <w:lang w:eastAsia="ja-JP"/>
        </w:rPr>
        <w:tab/>
      </w:r>
      <w:r>
        <w:rPr>
          <w:noProof/>
        </w:rPr>
        <w:t>What is this workbook about?</w:t>
      </w:r>
      <w:r>
        <w:rPr>
          <w:noProof/>
        </w:rPr>
        <w:tab/>
      </w:r>
      <w:r>
        <w:rPr>
          <w:noProof/>
        </w:rPr>
        <w:fldChar w:fldCharType="begin"/>
      </w:r>
      <w:r>
        <w:rPr>
          <w:noProof/>
        </w:rPr>
        <w:instrText xml:space="preserve"> PAGEREF _Toc328556338 \h </w:instrText>
      </w:r>
      <w:r>
        <w:rPr>
          <w:noProof/>
        </w:rPr>
      </w:r>
      <w:r>
        <w:rPr>
          <w:noProof/>
        </w:rPr>
        <w:fldChar w:fldCharType="separate"/>
      </w:r>
      <w:r>
        <w:rPr>
          <w:noProof/>
        </w:rPr>
        <w:t>3</w:t>
      </w:r>
      <w:r>
        <w:rPr>
          <w:noProof/>
        </w:rPr>
        <w:fldChar w:fldCharType="end"/>
      </w:r>
    </w:p>
    <w:p w14:paraId="052CF0BA" w14:textId="77777777" w:rsidR="0052546B" w:rsidRDefault="0052546B">
      <w:pPr>
        <w:pStyle w:val="TOC2"/>
        <w:tabs>
          <w:tab w:val="left" w:pos="756"/>
          <w:tab w:val="right" w:pos="9038"/>
        </w:tabs>
        <w:rPr>
          <w:rFonts w:eastAsiaTheme="minorEastAsia"/>
          <w:i w:val="0"/>
          <w:noProof/>
          <w:sz w:val="24"/>
          <w:szCs w:val="24"/>
          <w:lang w:eastAsia="ja-JP"/>
        </w:rPr>
      </w:pPr>
      <w:r>
        <w:rPr>
          <w:noProof/>
        </w:rPr>
        <w:t>1.3</w:t>
      </w:r>
      <w:r>
        <w:rPr>
          <w:rFonts w:eastAsiaTheme="minorEastAsia"/>
          <w:i w:val="0"/>
          <w:noProof/>
          <w:sz w:val="24"/>
          <w:szCs w:val="24"/>
          <w:lang w:eastAsia="ja-JP"/>
        </w:rPr>
        <w:tab/>
      </w:r>
      <w:r>
        <w:rPr>
          <w:noProof/>
        </w:rPr>
        <w:t>Outcomes</w:t>
      </w:r>
      <w:r>
        <w:rPr>
          <w:noProof/>
        </w:rPr>
        <w:tab/>
      </w:r>
      <w:r>
        <w:rPr>
          <w:noProof/>
        </w:rPr>
        <w:fldChar w:fldCharType="begin"/>
      </w:r>
      <w:r>
        <w:rPr>
          <w:noProof/>
        </w:rPr>
        <w:instrText xml:space="preserve"> PAGEREF _Toc328556339 \h </w:instrText>
      </w:r>
      <w:r>
        <w:rPr>
          <w:noProof/>
        </w:rPr>
      </w:r>
      <w:r>
        <w:rPr>
          <w:noProof/>
        </w:rPr>
        <w:fldChar w:fldCharType="separate"/>
      </w:r>
      <w:r>
        <w:rPr>
          <w:noProof/>
        </w:rPr>
        <w:t>3</w:t>
      </w:r>
      <w:r>
        <w:rPr>
          <w:noProof/>
        </w:rPr>
        <w:fldChar w:fldCharType="end"/>
      </w:r>
    </w:p>
    <w:p w14:paraId="281BB0EA" w14:textId="77777777" w:rsidR="0052546B" w:rsidRDefault="0052546B">
      <w:pPr>
        <w:pStyle w:val="TOC2"/>
        <w:tabs>
          <w:tab w:val="left" w:pos="756"/>
          <w:tab w:val="right" w:pos="9038"/>
        </w:tabs>
        <w:rPr>
          <w:rFonts w:eastAsiaTheme="minorEastAsia"/>
          <w:i w:val="0"/>
          <w:noProof/>
          <w:sz w:val="24"/>
          <w:szCs w:val="24"/>
          <w:lang w:eastAsia="ja-JP"/>
        </w:rPr>
      </w:pPr>
      <w:r>
        <w:rPr>
          <w:noProof/>
        </w:rPr>
        <w:t>1.4</w:t>
      </w:r>
      <w:r>
        <w:rPr>
          <w:rFonts w:eastAsiaTheme="minorEastAsia"/>
          <w:i w:val="0"/>
          <w:noProof/>
          <w:sz w:val="24"/>
          <w:szCs w:val="24"/>
          <w:lang w:eastAsia="ja-JP"/>
        </w:rPr>
        <w:tab/>
      </w:r>
      <w:r>
        <w:rPr>
          <w:noProof/>
        </w:rPr>
        <w:t>Who is this workbook for?</w:t>
      </w:r>
      <w:r>
        <w:rPr>
          <w:noProof/>
        </w:rPr>
        <w:tab/>
      </w:r>
      <w:r>
        <w:rPr>
          <w:noProof/>
        </w:rPr>
        <w:fldChar w:fldCharType="begin"/>
      </w:r>
      <w:r>
        <w:rPr>
          <w:noProof/>
        </w:rPr>
        <w:instrText xml:space="preserve"> PAGEREF _Toc328556340 \h </w:instrText>
      </w:r>
      <w:r>
        <w:rPr>
          <w:noProof/>
        </w:rPr>
      </w:r>
      <w:r>
        <w:rPr>
          <w:noProof/>
        </w:rPr>
        <w:fldChar w:fldCharType="separate"/>
      </w:r>
      <w:r>
        <w:rPr>
          <w:noProof/>
        </w:rPr>
        <w:t>3</w:t>
      </w:r>
      <w:r>
        <w:rPr>
          <w:noProof/>
        </w:rPr>
        <w:fldChar w:fldCharType="end"/>
      </w:r>
    </w:p>
    <w:p w14:paraId="495ED454" w14:textId="77777777" w:rsidR="0052546B" w:rsidRDefault="0052546B">
      <w:pPr>
        <w:pStyle w:val="TOC2"/>
        <w:tabs>
          <w:tab w:val="left" w:pos="756"/>
          <w:tab w:val="right" w:pos="9038"/>
        </w:tabs>
        <w:rPr>
          <w:rFonts w:eastAsiaTheme="minorEastAsia"/>
          <w:i w:val="0"/>
          <w:noProof/>
          <w:sz w:val="24"/>
          <w:szCs w:val="24"/>
          <w:lang w:eastAsia="ja-JP"/>
        </w:rPr>
      </w:pPr>
      <w:r>
        <w:rPr>
          <w:noProof/>
        </w:rPr>
        <w:t>1.5</w:t>
      </w:r>
      <w:r>
        <w:rPr>
          <w:rFonts w:eastAsiaTheme="minorEastAsia"/>
          <w:i w:val="0"/>
          <w:noProof/>
          <w:sz w:val="24"/>
          <w:szCs w:val="24"/>
          <w:lang w:eastAsia="ja-JP"/>
        </w:rPr>
        <w:tab/>
      </w:r>
      <w:r>
        <w:rPr>
          <w:noProof/>
        </w:rPr>
        <w:t>How long will it take to complete?</w:t>
      </w:r>
      <w:r>
        <w:rPr>
          <w:noProof/>
        </w:rPr>
        <w:tab/>
      </w:r>
      <w:r>
        <w:rPr>
          <w:noProof/>
        </w:rPr>
        <w:fldChar w:fldCharType="begin"/>
      </w:r>
      <w:r>
        <w:rPr>
          <w:noProof/>
        </w:rPr>
        <w:instrText xml:space="preserve"> PAGEREF _Toc328556341 \h </w:instrText>
      </w:r>
      <w:r>
        <w:rPr>
          <w:noProof/>
        </w:rPr>
      </w:r>
      <w:r>
        <w:rPr>
          <w:noProof/>
        </w:rPr>
        <w:fldChar w:fldCharType="separate"/>
      </w:r>
      <w:r>
        <w:rPr>
          <w:noProof/>
        </w:rPr>
        <w:t>4</w:t>
      </w:r>
      <w:r>
        <w:rPr>
          <w:noProof/>
        </w:rPr>
        <w:fldChar w:fldCharType="end"/>
      </w:r>
    </w:p>
    <w:p w14:paraId="560473C1" w14:textId="77777777" w:rsidR="0052546B" w:rsidRDefault="0052546B">
      <w:pPr>
        <w:pStyle w:val="TOC1"/>
        <w:tabs>
          <w:tab w:val="left" w:pos="480"/>
        </w:tabs>
        <w:rPr>
          <w:rFonts w:asciiTheme="minorHAnsi" w:eastAsiaTheme="minorEastAsia" w:hAnsiTheme="minorHAnsi"/>
          <w:lang w:eastAsia="ja-JP"/>
        </w:rPr>
      </w:pPr>
      <w:r>
        <w:t>2.</w:t>
      </w:r>
      <w:r>
        <w:rPr>
          <w:rFonts w:asciiTheme="minorHAnsi" w:eastAsiaTheme="minorEastAsia" w:hAnsiTheme="minorHAnsi"/>
          <w:lang w:eastAsia="ja-JP"/>
        </w:rPr>
        <w:tab/>
      </w:r>
      <w:r>
        <w:t>The Workbook</w:t>
      </w:r>
      <w:r>
        <w:tab/>
      </w:r>
      <w:r>
        <w:fldChar w:fldCharType="begin"/>
      </w:r>
      <w:r>
        <w:instrText xml:space="preserve"> PAGEREF _Toc328556342 \h </w:instrText>
      </w:r>
      <w:r>
        <w:fldChar w:fldCharType="separate"/>
      </w:r>
      <w:r>
        <w:t>5</w:t>
      </w:r>
      <w:r>
        <w:fldChar w:fldCharType="end"/>
      </w:r>
    </w:p>
    <w:p w14:paraId="03D999C5" w14:textId="77777777" w:rsidR="0052546B" w:rsidRDefault="0052546B">
      <w:pPr>
        <w:pStyle w:val="TOC2"/>
        <w:tabs>
          <w:tab w:val="left" w:pos="756"/>
          <w:tab w:val="right" w:pos="9038"/>
        </w:tabs>
        <w:rPr>
          <w:rFonts w:eastAsiaTheme="minorEastAsia"/>
          <w:i w:val="0"/>
          <w:noProof/>
          <w:sz w:val="24"/>
          <w:szCs w:val="24"/>
          <w:lang w:eastAsia="ja-JP"/>
        </w:rPr>
      </w:pPr>
      <w:r>
        <w:rPr>
          <w:noProof/>
        </w:rPr>
        <w:t>2.1</w:t>
      </w:r>
      <w:r>
        <w:rPr>
          <w:rFonts w:eastAsiaTheme="minorEastAsia"/>
          <w:i w:val="0"/>
          <w:noProof/>
          <w:sz w:val="24"/>
          <w:szCs w:val="24"/>
          <w:lang w:eastAsia="ja-JP"/>
        </w:rPr>
        <w:tab/>
      </w:r>
      <w:r>
        <w:rPr>
          <w:noProof/>
        </w:rPr>
        <w:t>Who lives in the community?</w:t>
      </w:r>
      <w:r>
        <w:rPr>
          <w:noProof/>
        </w:rPr>
        <w:tab/>
      </w:r>
      <w:r>
        <w:rPr>
          <w:noProof/>
        </w:rPr>
        <w:fldChar w:fldCharType="begin"/>
      </w:r>
      <w:r>
        <w:rPr>
          <w:noProof/>
        </w:rPr>
        <w:instrText xml:space="preserve"> PAGEREF _Toc328556343 \h </w:instrText>
      </w:r>
      <w:r>
        <w:rPr>
          <w:noProof/>
        </w:rPr>
      </w:r>
      <w:r>
        <w:rPr>
          <w:noProof/>
        </w:rPr>
        <w:fldChar w:fldCharType="separate"/>
      </w:r>
      <w:r>
        <w:rPr>
          <w:noProof/>
        </w:rPr>
        <w:t>5</w:t>
      </w:r>
      <w:r>
        <w:rPr>
          <w:noProof/>
        </w:rPr>
        <w:fldChar w:fldCharType="end"/>
      </w:r>
    </w:p>
    <w:p w14:paraId="0FC917C2" w14:textId="14D876CF" w:rsidR="0052546B" w:rsidRPr="0052546B" w:rsidRDefault="0052546B" w:rsidP="0052546B">
      <w:pPr>
        <w:pStyle w:val="TOC2"/>
        <w:tabs>
          <w:tab w:val="left" w:pos="756"/>
          <w:tab w:val="right" w:pos="9038"/>
        </w:tabs>
        <w:rPr>
          <w:rFonts w:eastAsiaTheme="minorEastAsia"/>
          <w:i w:val="0"/>
          <w:noProof/>
          <w:sz w:val="24"/>
          <w:szCs w:val="24"/>
          <w:lang w:eastAsia="ja-JP"/>
        </w:rPr>
      </w:pPr>
      <w:r>
        <w:rPr>
          <w:noProof/>
        </w:rPr>
        <w:t>2.2</w:t>
      </w:r>
      <w:r>
        <w:rPr>
          <w:rFonts w:eastAsiaTheme="minorEastAsia"/>
          <w:i w:val="0"/>
          <w:noProof/>
          <w:sz w:val="24"/>
          <w:szCs w:val="24"/>
          <w:lang w:eastAsia="ja-JP"/>
        </w:rPr>
        <w:tab/>
      </w:r>
      <w:r>
        <w:rPr>
          <w:noProof/>
        </w:rPr>
        <w:t>Counting people – how to access the ABS census data?</w:t>
      </w:r>
      <w:r>
        <w:rPr>
          <w:noProof/>
        </w:rPr>
        <w:tab/>
      </w:r>
      <w:r>
        <w:rPr>
          <w:noProof/>
        </w:rPr>
        <w:fldChar w:fldCharType="begin"/>
      </w:r>
      <w:r>
        <w:rPr>
          <w:noProof/>
        </w:rPr>
        <w:instrText xml:space="preserve"> PAGEREF _Toc328556344 \h </w:instrText>
      </w:r>
      <w:r>
        <w:rPr>
          <w:noProof/>
        </w:rPr>
      </w:r>
      <w:r>
        <w:rPr>
          <w:noProof/>
        </w:rPr>
        <w:fldChar w:fldCharType="separate"/>
      </w:r>
      <w:r>
        <w:rPr>
          <w:noProof/>
        </w:rPr>
        <w:t>5</w:t>
      </w:r>
      <w:r>
        <w:rPr>
          <w:noProof/>
        </w:rPr>
        <w:fldChar w:fldCharType="end"/>
      </w:r>
    </w:p>
    <w:p w14:paraId="30A12F0A" w14:textId="77777777" w:rsidR="0052546B" w:rsidRDefault="0052546B">
      <w:pPr>
        <w:pStyle w:val="TOC2"/>
        <w:tabs>
          <w:tab w:val="left" w:pos="756"/>
          <w:tab w:val="right" w:pos="9038"/>
        </w:tabs>
        <w:rPr>
          <w:rFonts w:eastAsiaTheme="minorEastAsia"/>
          <w:i w:val="0"/>
          <w:noProof/>
          <w:sz w:val="24"/>
          <w:szCs w:val="24"/>
          <w:lang w:eastAsia="ja-JP"/>
        </w:rPr>
      </w:pPr>
      <w:r>
        <w:rPr>
          <w:noProof/>
        </w:rPr>
        <w:t>2.3</w:t>
      </w:r>
      <w:r>
        <w:rPr>
          <w:rFonts w:eastAsiaTheme="minorEastAsia"/>
          <w:i w:val="0"/>
          <w:noProof/>
          <w:sz w:val="24"/>
          <w:szCs w:val="24"/>
          <w:lang w:eastAsia="ja-JP"/>
        </w:rPr>
        <w:tab/>
      </w:r>
      <w:r>
        <w:rPr>
          <w:noProof/>
        </w:rPr>
        <w:t>Counting people:  How to get the data you need?</w:t>
      </w:r>
      <w:r>
        <w:rPr>
          <w:noProof/>
        </w:rPr>
        <w:tab/>
      </w:r>
      <w:r>
        <w:rPr>
          <w:noProof/>
        </w:rPr>
        <w:fldChar w:fldCharType="begin"/>
      </w:r>
      <w:r>
        <w:rPr>
          <w:noProof/>
        </w:rPr>
        <w:instrText xml:space="preserve"> PAGEREF _Toc328556346 \h </w:instrText>
      </w:r>
      <w:r>
        <w:rPr>
          <w:noProof/>
        </w:rPr>
      </w:r>
      <w:r>
        <w:rPr>
          <w:noProof/>
        </w:rPr>
        <w:fldChar w:fldCharType="separate"/>
      </w:r>
      <w:r>
        <w:rPr>
          <w:noProof/>
        </w:rPr>
        <w:t>6</w:t>
      </w:r>
      <w:r>
        <w:rPr>
          <w:noProof/>
        </w:rPr>
        <w:fldChar w:fldCharType="end"/>
      </w:r>
    </w:p>
    <w:p w14:paraId="3038667D" w14:textId="77777777" w:rsidR="0052546B" w:rsidRDefault="0052546B">
      <w:pPr>
        <w:pStyle w:val="TOC2"/>
        <w:tabs>
          <w:tab w:val="left" w:pos="756"/>
          <w:tab w:val="right" w:pos="9038"/>
        </w:tabs>
        <w:rPr>
          <w:rFonts w:eastAsiaTheme="minorEastAsia"/>
          <w:i w:val="0"/>
          <w:noProof/>
          <w:sz w:val="24"/>
          <w:szCs w:val="24"/>
          <w:lang w:eastAsia="ja-JP"/>
        </w:rPr>
      </w:pPr>
      <w:r>
        <w:rPr>
          <w:noProof/>
        </w:rPr>
        <w:t>2.4</w:t>
      </w:r>
      <w:r>
        <w:rPr>
          <w:rFonts w:eastAsiaTheme="minorEastAsia"/>
          <w:i w:val="0"/>
          <w:noProof/>
          <w:sz w:val="24"/>
          <w:szCs w:val="24"/>
          <w:lang w:eastAsia="ja-JP"/>
        </w:rPr>
        <w:tab/>
      </w:r>
      <w:r>
        <w:rPr>
          <w:noProof/>
        </w:rPr>
        <w:t>Making the Business Case</w:t>
      </w:r>
      <w:r>
        <w:rPr>
          <w:noProof/>
        </w:rPr>
        <w:tab/>
      </w:r>
      <w:r>
        <w:rPr>
          <w:noProof/>
        </w:rPr>
        <w:fldChar w:fldCharType="begin"/>
      </w:r>
      <w:r>
        <w:rPr>
          <w:noProof/>
        </w:rPr>
        <w:instrText xml:space="preserve"> PAGEREF _Toc328556349 \h </w:instrText>
      </w:r>
      <w:r>
        <w:rPr>
          <w:noProof/>
        </w:rPr>
      </w:r>
      <w:r>
        <w:rPr>
          <w:noProof/>
        </w:rPr>
        <w:fldChar w:fldCharType="separate"/>
      </w:r>
      <w:r>
        <w:rPr>
          <w:noProof/>
        </w:rPr>
        <w:t>9</w:t>
      </w:r>
      <w:r>
        <w:rPr>
          <w:noProof/>
        </w:rPr>
        <w:fldChar w:fldCharType="end"/>
      </w:r>
    </w:p>
    <w:p w14:paraId="7EC08B45" w14:textId="77777777" w:rsidR="0052546B" w:rsidRDefault="0052546B">
      <w:pPr>
        <w:pStyle w:val="TOC3"/>
        <w:tabs>
          <w:tab w:val="left" w:pos="1176"/>
          <w:tab w:val="right" w:pos="9038"/>
        </w:tabs>
        <w:rPr>
          <w:rFonts w:eastAsiaTheme="minorEastAsia"/>
          <w:noProof/>
          <w:sz w:val="24"/>
          <w:szCs w:val="24"/>
          <w:lang w:eastAsia="ja-JP"/>
        </w:rPr>
      </w:pPr>
      <w:r>
        <w:rPr>
          <w:noProof/>
        </w:rPr>
        <w:t>2.4.1</w:t>
      </w:r>
      <w:r>
        <w:rPr>
          <w:rFonts w:eastAsiaTheme="minorEastAsia"/>
          <w:noProof/>
          <w:sz w:val="24"/>
          <w:szCs w:val="24"/>
          <w:lang w:eastAsia="ja-JP"/>
        </w:rPr>
        <w:tab/>
      </w:r>
      <w:r>
        <w:rPr>
          <w:noProof/>
        </w:rPr>
        <w:t>Monetary benefits</w:t>
      </w:r>
      <w:r>
        <w:rPr>
          <w:noProof/>
        </w:rPr>
        <w:tab/>
      </w:r>
      <w:r>
        <w:rPr>
          <w:noProof/>
        </w:rPr>
        <w:fldChar w:fldCharType="begin"/>
      </w:r>
      <w:r>
        <w:rPr>
          <w:noProof/>
        </w:rPr>
        <w:instrText xml:space="preserve"> PAGEREF _Toc328556350 \h </w:instrText>
      </w:r>
      <w:r>
        <w:rPr>
          <w:noProof/>
        </w:rPr>
      </w:r>
      <w:r>
        <w:rPr>
          <w:noProof/>
        </w:rPr>
        <w:fldChar w:fldCharType="separate"/>
      </w:r>
      <w:r>
        <w:rPr>
          <w:noProof/>
        </w:rPr>
        <w:t>9</w:t>
      </w:r>
      <w:r>
        <w:rPr>
          <w:noProof/>
        </w:rPr>
        <w:fldChar w:fldCharType="end"/>
      </w:r>
    </w:p>
    <w:p w14:paraId="3DDBEAB5" w14:textId="77777777" w:rsidR="0052546B" w:rsidRDefault="0052546B">
      <w:pPr>
        <w:pStyle w:val="TOC3"/>
        <w:tabs>
          <w:tab w:val="left" w:pos="1176"/>
          <w:tab w:val="right" w:pos="9038"/>
        </w:tabs>
        <w:rPr>
          <w:rFonts w:eastAsiaTheme="minorEastAsia"/>
          <w:noProof/>
          <w:sz w:val="24"/>
          <w:szCs w:val="24"/>
          <w:lang w:eastAsia="ja-JP"/>
        </w:rPr>
      </w:pPr>
      <w:r>
        <w:rPr>
          <w:noProof/>
        </w:rPr>
        <w:t>2.4.2</w:t>
      </w:r>
      <w:r>
        <w:rPr>
          <w:rFonts w:eastAsiaTheme="minorEastAsia"/>
          <w:noProof/>
          <w:sz w:val="24"/>
          <w:szCs w:val="24"/>
          <w:lang w:eastAsia="ja-JP"/>
        </w:rPr>
        <w:tab/>
      </w:r>
      <w:r>
        <w:rPr>
          <w:noProof/>
        </w:rPr>
        <w:t>Non-monetary benefits</w:t>
      </w:r>
      <w:r>
        <w:rPr>
          <w:noProof/>
        </w:rPr>
        <w:tab/>
      </w:r>
      <w:r>
        <w:rPr>
          <w:noProof/>
        </w:rPr>
        <w:fldChar w:fldCharType="begin"/>
      </w:r>
      <w:r>
        <w:rPr>
          <w:noProof/>
        </w:rPr>
        <w:instrText xml:space="preserve"> PAGEREF _Toc328556353 \h </w:instrText>
      </w:r>
      <w:r>
        <w:rPr>
          <w:noProof/>
        </w:rPr>
      </w:r>
      <w:r>
        <w:rPr>
          <w:noProof/>
        </w:rPr>
        <w:fldChar w:fldCharType="separate"/>
      </w:r>
      <w:r>
        <w:rPr>
          <w:noProof/>
        </w:rPr>
        <w:t>11</w:t>
      </w:r>
      <w:r>
        <w:rPr>
          <w:noProof/>
        </w:rPr>
        <w:fldChar w:fldCharType="end"/>
      </w:r>
    </w:p>
    <w:p w14:paraId="38C7F3A7" w14:textId="77777777" w:rsidR="0052546B" w:rsidRDefault="0052546B">
      <w:pPr>
        <w:pStyle w:val="TOC1"/>
        <w:tabs>
          <w:tab w:val="left" w:pos="480"/>
        </w:tabs>
        <w:rPr>
          <w:rFonts w:asciiTheme="minorHAnsi" w:eastAsiaTheme="minorEastAsia" w:hAnsiTheme="minorHAnsi"/>
          <w:lang w:eastAsia="ja-JP"/>
        </w:rPr>
      </w:pPr>
      <w:r>
        <w:t>3.</w:t>
      </w:r>
      <w:r>
        <w:rPr>
          <w:rFonts w:asciiTheme="minorHAnsi" w:eastAsiaTheme="minorEastAsia" w:hAnsiTheme="minorHAnsi"/>
          <w:lang w:eastAsia="ja-JP"/>
        </w:rPr>
        <w:tab/>
      </w:r>
      <w:r>
        <w:t>Conclusion</w:t>
      </w:r>
      <w:r>
        <w:tab/>
      </w:r>
      <w:r>
        <w:fldChar w:fldCharType="begin"/>
      </w:r>
      <w:r>
        <w:instrText xml:space="preserve"> PAGEREF _Toc328556354 \h </w:instrText>
      </w:r>
      <w:r>
        <w:fldChar w:fldCharType="separate"/>
      </w:r>
      <w:r>
        <w:t>12</w:t>
      </w:r>
      <w:r>
        <w:fldChar w:fldCharType="end"/>
      </w:r>
    </w:p>
    <w:p w14:paraId="045E3E86" w14:textId="77777777" w:rsidR="0002028F" w:rsidRDefault="008D6682" w:rsidP="0002028F">
      <w:pPr>
        <w:pStyle w:val="TOC1"/>
      </w:pPr>
      <w:r>
        <w:fldChar w:fldCharType="end"/>
      </w:r>
    </w:p>
    <w:p w14:paraId="2E914910" w14:textId="77777777" w:rsidR="0002028F" w:rsidRDefault="008D6682" w:rsidP="0002028F">
      <w:pPr>
        <w:pStyle w:val="Heading1"/>
        <w:ind w:left="709"/>
      </w:pPr>
      <w:bookmarkStart w:id="26" w:name="_Toc328556336"/>
      <w:r>
        <w:lastRenderedPageBreak/>
        <w:t>Preface</w:t>
      </w:r>
      <w:bookmarkEnd w:id="26"/>
    </w:p>
    <w:p w14:paraId="16ACAF00" w14:textId="77777777" w:rsidR="0002028F" w:rsidRDefault="0002028F" w:rsidP="00A46DD1">
      <w:pPr>
        <w:ind w:left="0"/>
      </w:pPr>
      <w:bookmarkStart w:id="27" w:name="_GoBack"/>
      <w:bookmarkEnd w:id="27"/>
    </w:p>
    <w:p w14:paraId="79C251B6" w14:textId="77777777" w:rsidR="00403A68" w:rsidRPr="004F33C1" w:rsidRDefault="00403A68" w:rsidP="00403A68">
      <w:pPr>
        <w:pStyle w:val="BodyText1"/>
      </w:pPr>
      <w:r w:rsidRPr="004F33C1">
        <w:t xml:space="preserve">This workbook is part of a series of resources for the disability services sector designed by futures Upfront for </w:t>
      </w:r>
      <w:proofErr w:type="spellStart"/>
      <w:r w:rsidRPr="004F33C1">
        <w:t>NDS</w:t>
      </w:r>
      <w:proofErr w:type="spellEnd"/>
      <w:r w:rsidRPr="004F33C1">
        <w:t xml:space="preserve"> with funding provided by the NSW Department of Family and Community Services; Ageing, Disability and Home Care.</w:t>
      </w:r>
    </w:p>
    <w:p w14:paraId="2EC5B498" w14:textId="77777777" w:rsidR="00403A68" w:rsidRDefault="00403A68" w:rsidP="00403A68">
      <w:pPr>
        <w:pStyle w:val="BodyText1"/>
      </w:pPr>
      <w:r>
        <w:t xml:space="preserve">The workbooks in this series are: </w:t>
      </w:r>
    </w:p>
    <w:p w14:paraId="71AE0042" w14:textId="77777777" w:rsidR="00403A68" w:rsidRPr="004F637F" w:rsidRDefault="00403A68" w:rsidP="00403A68">
      <w:pPr>
        <w:pStyle w:val="BodyText1"/>
        <w:rPr>
          <w:b/>
        </w:rPr>
      </w:pPr>
      <w:r>
        <w:rPr>
          <w:b/>
        </w:rPr>
        <w:t xml:space="preserve">1. </w:t>
      </w:r>
      <w:r w:rsidRPr="004F637F">
        <w:rPr>
          <w:b/>
        </w:rPr>
        <w:t>Individual Practices – working with people from CALD backgrounds with disability</w:t>
      </w:r>
    </w:p>
    <w:p w14:paraId="3B4CEA66" w14:textId="77777777" w:rsidR="00403A68" w:rsidRPr="0081015C" w:rsidRDefault="00403A68" w:rsidP="00403A68">
      <w:pPr>
        <w:pStyle w:val="BodyText1"/>
        <w:ind w:left="1985"/>
      </w:pPr>
      <w:r>
        <w:t xml:space="preserve">1.1 </w:t>
      </w:r>
      <w:r w:rsidRPr="0081015C">
        <w:t xml:space="preserve">Empathy </w:t>
      </w:r>
      <w:r>
        <w:t>–</w:t>
      </w:r>
      <w:r w:rsidRPr="0081015C">
        <w:t xml:space="preserve"> a practice to connect across </w:t>
      </w:r>
      <w:r>
        <w:t>cultures</w:t>
      </w:r>
    </w:p>
    <w:p w14:paraId="10C91FCD" w14:textId="77777777" w:rsidR="00403A68" w:rsidRPr="0081015C" w:rsidRDefault="00403A68" w:rsidP="00403A68">
      <w:pPr>
        <w:pStyle w:val="BodyText1"/>
        <w:ind w:left="1985"/>
      </w:pPr>
      <w:r>
        <w:t xml:space="preserve">1.2 </w:t>
      </w:r>
      <w:r w:rsidRPr="0081015C">
        <w:t xml:space="preserve">Active listening </w:t>
      </w:r>
      <w:r>
        <w:t>–</w:t>
      </w:r>
      <w:r w:rsidRPr="0081015C">
        <w:t xml:space="preserve"> unconditional positive regard across cultures</w:t>
      </w:r>
    </w:p>
    <w:p w14:paraId="0ED5BFA9" w14:textId="77777777" w:rsidR="00403A68" w:rsidRPr="0081015C" w:rsidRDefault="00403A68" w:rsidP="00403A68">
      <w:pPr>
        <w:pStyle w:val="BodyText1"/>
        <w:ind w:left="1985"/>
      </w:pPr>
      <w:r>
        <w:t xml:space="preserve">1.3 </w:t>
      </w:r>
      <w:r w:rsidRPr="0081015C">
        <w:t xml:space="preserve">Choice making </w:t>
      </w:r>
      <w:r>
        <w:t>–</w:t>
      </w:r>
      <w:r w:rsidRPr="0081015C">
        <w:t xml:space="preserve"> </w:t>
      </w:r>
      <w:r>
        <w:t>c</w:t>
      </w:r>
      <w:r w:rsidRPr="0081015C">
        <w:t>ross-cultural differences and what can we learn from</w:t>
      </w:r>
      <w:r>
        <w:t xml:space="preserve"> them</w:t>
      </w:r>
    </w:p>
    <w:p w14:paraId="3926751C" w14:textId="77777777" w:rsidR="00403A68" w:rsidRPr="0081015C" w:rsidRDefault="00403A68" w:rsidP="00403A68">
      <w:pPr>
        <w:pStyle w:val="BodyText1"/>
        <w:ind w:left="1985"/>
      </w:pPr>
      <w:r>
        <w:t xml:space="preserve">1.4 </w:t>
      </w:r>
      <w:r w:rsidRPr="0081015C">
        <w:t>Reflective Practice – why different points of view matter</w:t>
      </w:r>
    </w:p>
    <w:p w14:paraId="13678E4A" w14:textId="77777777" w:rsidR="00403A68" w:rsidRDefault="00403A68" w:rsidP="00403A68">
      <w:pPr>
        <w:pStyle w:val="BodyText1"/>
        <w:ind w:left="1985"/>
      </w:pPr>
      <w:r>
        <w:t xml:space="preserve">1.5 </w:t>
      </w:r>
      <w:r w:rsidRPr="0081015C">
        <w:t>Working effectively with interpreters</w:t>
      </w:r>
    </w:p>
    <w:p w14:paraId="06CA5B91" w14:textId="77777777" w:rsidR="00403A68" w:rsidRPr="004F637F" w:rsidRDefault="00403A68" w:rsidP="00403A68">
      <w:pPr>
        <w:pStyle w:val="BodyText1"/>
        <w:rPr>
          <w:b/>
        </w:rPr>
      </w:pPr>
      <w:r>
        <w:rPr>
          <w:b/>
        </w:rPr>
        <w:t xml:space="preserve">2. </w:t>
      </w:r>
      <w:r w:rsidRPr="004F637F">
        <w:rPr>
          <w:b/>
        </w:rPr>
        <w:t>Organisational Practices – building a culturally responsive organisation</w:t>
      </w:r>
    </w:p>
    <w:p w14:paraId="1C278360" w14:textId="77777777" w:rsidR="00403A68" w:rsidRPr="0081015C" w:rsidRDefault="00403A68" w:rsidP="00403A68">
      <w:pPr>
        <w:pStyle w:val="BodyText1"/>
        <w:ind w:left="1985"/>
      </w:pPr>
      <w:r>
        <w:t>2.1 Terminology and data – a guide to understanding cultural diversity and disability</w:t>
      </w:r>
    </w:p>
    <w:p w14:paraId="32E7A81B" w14:textId="77777777" w:rsidR="00403A68" w:rsidRPr="0081015C" w:rsidRDefault="00403A68" w:rsidP="00403A68">
      <w:pPr>
        <w:pStyle w:val="BodyText1"/>
        <w:ind w:left="1985"/>
      </w:pPr>
      <w:r>
        <w:t>2.2 Making the b</w:t>
      </w:r>
      <w:r w:rsidRPr="0081015C">
        <w:t>usiness case</w:t>
      </w:r>
      <w:r>
        <w:t xml:space="preserve"> – why diversity is good for business</w:t>
      </w:r>
    </w:p>
    <w:p w14:paraId="7C28F06B" w14:textId="77777777" w:rsidR="00403A68" w:rsidRDefault="00403A68" w:rsidP="00403A68">
      <w:pPr>
        <w:pStyle w:val="BodyText1"/>
        <w:ind w:left="1985"/>
      </w:pPr>
      <w:r>
        <w:t>2.3 A c</w:t>
      </w:r>
      <w:r w:rsidRPr="0081015C">
        <w:t xml:space="preserve">ulturally </w:t>
      </w:r>
      <w:r>
        <w:t xml:space="preserve">responsive </w:t>
      </w:r>
      <w:r w:rsidRPr="0081015C">
        <w:t>person centred organisation</w:t>
      </w:r>
      <w:r>
        <w:t xml:space="preserve"> – key elements</w:t>
      </w:r>
    </w:p>
    <w:p w14:paraId="499C2631" w14:textId="77777777" w:rsidR="00403A68" w:rsidRPr="0081015C" w:rsidRDefault="00403A68" w:rsidP="00403A68">
      <w:pPr>
        <w:pStyle w:val="BodyText1"/>
        <w:ind w:left="1985"/>
      </w:pPr>
      <w:r>
        <w:t xml:space="preserve">2.4 </w:t>
      </w:r>
      <w:r w:rsidRPr="0081015C">
        <w:t>Leading towards cultural responsiveness</w:t>
      </w:r>
      <w:r>
        <w:t xml:space="preserve"> –</w:t>
      </w:r>
      <w:r w:rsidRPr="0081015C">
        <w:t xml:space="preserve"> a practical guide for managers, team leaders and coaches</w:t>
      </w:r>
    </w:p>
    <w:p w14:paraId="0672003E" w14:textId="77777777" w:rsidR="00403A68" w:rsidRDefault="00403A68" w:rsidP="00403A68">
      <w:pPr>
        <w:pStyle w:val="BodyText1"/>
        <w:ind w:left="1985"/>
      </w:pPr>
      <w:r>
        <w:t xml:space="preserve">2.5 </w:t>
      </w:r>
      <w:r w:rsidRPr="0081015C">
        <w:t xml:space="preserve">Building a diverse workforce – practical strategies </w:t>
      </w:r>
    </w:p>
    <w:p w14:paraId="5E800737" w14:textId="77777777" w:rsidR="00403A68" w:rsidRDefault="00403A68" w:rsidP="00403A68">
      <w:pPr>
        <w:pStyle w:val="BodyText1"/>
        <w:ind w:left="1985"/>
      </w:pPr>
      <w:r>
        <w:t>2.6 Valuing b</w:t>
      </w:r>
      <w:r w:rsidRPr="0081015C">
        <w:t>ilingual workers</w:t>
      </w:r>
      <w:r>
        <w:t xml:space="preserve"> – strategies to recruit, train and retain</w:t>
      </w:r>
    </w:p>
    <w:p w14:paraId="70A1A7C3" w14:textId="77777777" w:rsidR="00403A68" w:rsidRPr="004F637F" w:rsidRDefault="00403A68" w:rsidP="00403A68">
      <w:pPr>
        <w:pStyle w:val="BodyText1"/>
        <w:rPr>
          <w:b/>
        </w:rPr>
      </w:pPr>
      <w:r>
        <w:rPr>
          <w:b/>
        </w:rPr>
        <w:t xml:space="preserve">3. </w:t>
      </w:r>
      <w:r w:rsidRPr="004F637F">
        <w:rPr>
          <w:b/>
        </w:rPr>
        <w:t>Community Engagement – working alongside diverse communities</w:t>
      </w:r>
    </w:p>
    <w:p w14:paraId="04ADDB6E" w14:textId="140EB3CD" w:rsidR="00403A68" w:rsidRPr="0081015C" w:rsidRDefault="00403A68" w:rsidP="00403A68">
      <w:pPr>
        <w:pStyle w:val="BodyText1"/>
        <w:ind w:left="1985"/>
      </w:pPr>
      <w:r>
        <w:t xml:space="preserve">3.1 </w:t>
      </w:r>
      <w:r w:rsidRPr="0081015C">
        <w:t>1 Community @</w:t>
      </w:r>
      <w:r>
        <w:t xml:space="preserve"> a </w:t>
      </w:r>
      <w:r w:rsidRPr="0081015C">
        <w:t>time</w:t>
      </w:r>
      <w:r>
        <w:t xml:space="preserve"> –</w:t>
      </w:r>
      <w:r w:rsidRPr="0081015C">
        <w:t xml:space="preserve"> culturally</w:t>
      </w:r>
      <w:r>
        <w:t xml:space="preserve"> </w:t>
      </w:r>
      <w:r w:rsidRPr="0081015C">
        <w:t xml:space="preserve">responsive community engagement principles and </w:t>
      </w:r>
      <w:r w:rsidR="00D66825">
        <w:t>elements</w:t>
      </w:r>
    </w:p>
    <w:p w14:paraId="1CC7BA8B" w14:textId="77777777" w:rsidR="00403A68" w:rsidRDefault="00403A68" w:rsidP="00403A68">
      <w:pPr>
        <w:pStyle w:val="BodyText1"/>
        <w:ind w:left="1985"/>
      </w:pPr>
      <w:r>
        <w:t xml:space="preserve">3.2 </w:t>
      </w:r>
      <w:r w:rsidRPr="0081015C">
        <w:t>Making Links</w:t>
      </w:r>
      <w:r>
        <w:t xml:space="preserve"> – </w:t>
      </w:r>
      <w:r w:rsidRPr="0081015C">
        <w:t>networking</w:t>
      </w:r>
      <w:r>
        <w:t xml:space="preserve"> </w:t>
      </w:r>
      <w:r w:rsidRPr="0081015C">
        <w:t>with CALD Communities</w:t>
      </w:r>
    </w:p>
    <w:p w14:paraId="354C2716" w14:textId="77777777" w:rsidR="00403A68" w:rsidRPr="0081015C" w:rsidRDefault="00403A68" w:rsidP="00403A68">
      <w:pPr>
        <w:pStyle w:val="BodyText1"/>
        <w:ind w:left="1985"/>
      </w:pPr>
      <w:r>
        <w:t xml:space="preserve">3.3 </w:t>
      </w:r>
      <w:r w:rsidRPr="0081015C">
        <w:t>Cross cultural story based market</w:t>
      </w:r>
      <w:r>
        <w:t xml:space="preserve">ing – 1 story @a time </w:t>
      </w:r>
    </w:p>
    <w:p w14:paraId="4584407F" w14:textId="77777777" w:rsidR="00403A68" w:rsidRDefault="00403A68" w:rsidP="00403A68">
      <w:pPr>
        <w:pStyle w:val="BodyText1"/>
      </w:pPr>
    </w:p>
    <w:p w14:paraId="7DAB293E" w14:textId="77777777" w:rsidR="00403A68" w:rsidRPr="004F33C1" w:rsidRDefault="00403A68" w:rsidP="00403A68">
      <w:pPr>
        <w:pStyle w:val="BodyText1"/>
      </w:pPr>
      <w:r w:rsidRPr="001B41D0">
        <w:t xml:space="preserve">This workbook is part of </w:t>
      </w:r>
      <w:r>
        <w:t xml:space="preserve">‘Organisational Practices – building a culturally responsive organisation’. </w:t>
      </w:r>
    </w:p>
    <w:p w14:paraId="2A5A18F3" w14:textId="234E695F" w:rsidR="0002028F" w:rsidRDefault="008D6682" w:rsidP="0002028F">
      <w:pPr>
        <w:pStyle w:val="Heading2"/>
      </w:pPr>
      <w:bookmarkStart w:id="28" w:name="_Toc328556337"/>
      <w:r w:rsidRPr="00FC285B">
        <w:lastRenderedPageBreak/>
        <w:t>How to use this workbook</w:t>
      </w:r>
      <w:r w:rsidR="00215A42">
        <w:t>?</w:t>
      </w:r>
      <w:bookmarkEnd w:id="28"/>
    </w:p>
    <w:p w14:paraId="5D7BEBA1" w14:textId="77777777" w:rsidR="0002028F" w:rsidRDefault="008D6682" w:rsidP="0002028F">
      <w:pPr>
        <w:pStyle w:val="BodyTextIndent3"/>
      </w:pPr>
      <w:r>
        <w:t>This workbook can be used in many different ways, including:</w:t>
      </w:r>
    </w:p>
    <w:p w14:paraId="760B7905" w14:textId="4BD5D903" w:rsidR="0002028F" w:rsidRDefault="00040DBF" w:rsidP="0002028F">
      <w:pPr>
        <w:pStyle w:val="IndentedBullet"/>
      </w:pPr>
      <w:r>
        <w:t>As a self-</w:t>
      </w:r>
      <w:r w:rsidR="008D6682">
        <w:t>paced learning program by an individual</w:t>
      </w:r>
    </w:p>
    <w:p w14:paraId="312EA67C" w14:textId="3E68F69A" w:rsidR="0002028F" w:rsidRDefault="00040DBF" w:rsidP="0002028F">
      <w:pPr>
        <w:pStyle w:val="IndentedBullet"/>
      </w:pPr>
      <w:r>
        <w:t>As a self-</w:t>
      </w:r>
      <w:r w:rsidR="008D6682">
        <w:t>paced learning program for a group</w:t>
      </w:r>
    </w:p>
    <w:p w14:paraId="65B5ABA7" w14:textId="77777777" w:rsidR="0002028F" w:rsidRDefault="008D6682" w:rsidP="0002028F">
      <w:pPr>
        <w:pStyle w:val="IndentedBullet"/>
      </w:pPr>
      <w:r>
        <w:t>As part of formal training organised by an organisation</w:t>
      </w:r>
    </w:p>
    <w:p w14:paraId="0586FFE3" w14:textId="77777777" w:rsidR="0002028F" w:rsidRDefault="008D6682" w:rsidP="0002028F">
      <w:pPr>
        <w:pStyle w:val="IndentedBullet"/>
      </w:pPr>
      <w:r>
        <w:t xml:space="preserve">As part of coaching and mentoring </w:t>
      </w:r>
    </w:p>
    <w:p w14:paraId="27134F41" w14:textId="77777777" w:rsidR="0002028F" w:rsidRPr="00FC285B" w:rsidRDefault="008D6682" w:rsidP="0002028F">
      <w:pPr>
        <w:pStyle w:val="BodyText1"/>
      </w:pPr>
      <w:r w:rsidRPr="00FC285B">
        <w:t xml:space="preserve">This workbook includes exercises and </w:t>
      </w:r>
      <w:r>
        <w:t>opportunities for reflections (when working by yourself) or discussions (when working with others).</w:t>
      </w:r>
      <w:r w:rsidRPr="00FC285B">
        <w:t xml:space="preserve"> </w:t>
      </w:r>
    </w:p>
    <w:p w14:paraId="2AD43566" w14:textId="77777777" w:rsidR="0002028F" w:rsidRDefault="008D6682" w:rsidP="0002028F">
      <w:pPr>
        <w:pStyle w:val="BodyText1"/>
      </w:pPr>
      <w:r w:rsidRPr="00FC285B">
        <w:t xml:space="preserve">There is plenty of room in your workbook to take notes and make comments. </w:t>
      </w:r>
    </w:p>
    <w:p w14:paraId="2A115A28" w14:textId="691D41F7" w:rsidR="0002028F" w:rsidRPr="00FD261D" w:rsidRDefault="008D6682" w:rsidP="0002028F">
      <w:pPr>
        <w:pStyle w:val="Heading2"/>
      </w:pPr>
      <w:bookmarkStart w:id="29" w:name="_Toc328556338"/>
      <w:r w:rsidRPr="00FD261D">
        <w:t>What is this workbook about</w:t>
      </w:r>
      <w:r w:rsidR="00215A42">
        <w:t>?</w:t>
      </w:r>
      <w:bookmarkEnd w:id="29"/>
    </w:p>
    <w:p w14:paraId="76BC6AAC" w14:textId="7E33AC02" w:rsidR="0002028F" w:rsidRDefault="008D6682" w:rsidP="0002028F">
      <w:pPr>
        <w:pStyle w:val="BodyText1"/>
      </w:pPr>
      <w:r>
        <w:t xml:space="preserve">This workbook is about applying the available data on cultural diversity to your own organisation.  It builds on </w:t>
      </w:r>
      <w:r w:rsidRPr="00E874FD">
        <w:rPr>
          <w:b/>
        </w:rPr>
        <w:t xml:space="preserve">Workbook </w:t>
      </w:r>
      <w:r w:rsidR="00403A68">
        <w:rPr>
          <w:b/>
        </w:rPr>
        <w:t>2.</w:t>
      </w:r>
      <w:r w:rsidRPr="00E874FD">
        <w:rPr>
          <w:b/>
        </w:rPr>
        <w:t xml:space="preserve">1 </w:t>
      </w:r>
      <w:r w:rsidR="00403A68">
        <w:rPr>
          <w:b/>
        </w:rPr>
        <w:t>Terminology and data</w:t>
      </w:r>
      <w:r>
        <w:t xml:space="preserve">. It sets out how to access and analyse the data you </w:t>
      </w:r>
      <w:r w:rsidR="00215A42">
        <w:t>can</w:t>
      </w:r>
      <w:r>
        <w:t xml:space="preserve"> use in your business case.  We will also explore some non-monetary reasons for why providing services to people from CALD</w:t>
      </w:r>
      <w:r w:rsidR="00110EA6">
        <w:t xml:space="preserve"> background</w:t>
      </w:r>
      <w:r w:rsidR="00324A47">
        <w:t>s</w:t>
      </w:r>
      <w:r>
        <w:t xml:space="preserve"> with disability is good for your organisation. </w:t>
      </w:r>
    </w:p>
    <w:p w14:paraId="355546E4" w14:textId="053F0AFB" w:rsidR="0002028F" w:rsidRPr="00FD261D" w:rsidRDefault="008D6682" w:rsidP="0002028F">
      <w:pPr>
        <w:pStyle w:val="Heading2"/>
      </w:pPr>
      <w:bookmarkStart w:id="30" w:name="_Toc328556339"/>
      <w:r w:rsidRPr="00FD261D">
        <w:t>Outcome</w:t>
      </w:r>
      <w:r w:rsidR="00215A42">
        <w:t>s</w:t>
      </w:r>
      <w:bookmarkEnd w:id="30"/>
    </w:p>
    <w:p w14:paraId="238D5CCA" w14:textId="77777777" w:rsidR="0002028F" w:rsidRDefault="008D6682" w:rsidP="0002028F">
      <w:pPr>
        <w:pStyle w:val="BodyText1"/>
      </w:pPr>
      <w:r>
        <w:t>At the end of the workbook you will be able to:</w:t>
      </w:r>
    </w:p>
    <w:p w14:paraId="012D818F" w14:textId="77777777" w:rsidR="0002028F" w:rsidRPr="000B5558" w:rsidRDefault="008D6682" w:rsidP="0002028F">
      <w:pPr>
        <w:pStyle w:val="IndentedBullet"/>
      </w:pPr>
      <w:r w:rsidRPr="000B5558">
        <w:t>Apply the available online tools to work out how many people from CALD communities with disability live in your geographic area</w:t>
      </w:r>
    </w:p>
    <w:p w14:paraId="49D00C10" w14:textId="1F5AD093" w:rsidR="0002028F" w:rsidRDefault="008D6682" w:rsidP="0002028F">
      <w:pPr>
        <w:pStyle w:val="IndentedBullet"/>
      </w:pPr>
      <w:r>
        <w:t>I</w:t>
      </w:r>
      <w:r w:rsidRPr="000B5558">
        <w:t>ncorporate the data in</w:t>
      </w:r>
      <w:r>
        <w:t>to</w:t>
      </w:r>
      <w:r w:rsidRPr="000B5558">
        <w:t xml:space="preserve"> a bus</w:t>
      </w:r>
      <w:r>
        <w:t xml:space="preserve">iness case for your organisation to </w:t>
      </w:r>
      <w:r w:rsidR="00215A42">
        <w:t xml:space="preserve">actively </w:t>
      </w:r>
      <w:r>
        <w:t xml:space="preserve">consider </w:t>
      </w:r>
      <w:r w:rsidRPr="000B5558">
        <w:t>delivering services to people from CALD backgrounds with disability</w:t>
      </w:r>
      <w:r>
        <w:t>.</w:t>
      </w:r>
    </w:p>
    <w:p w14:paraId="4D6B95BC" w14:textId="77777777" w:rsidR="0002028F" w:rsidRPr="000B5558" w:rsidRDefault="008D6682" w:rsidP="0002028F">
      <w:pPr>
        <w:pStyle w:val="IndentedBullet"/>
      </w:pPr>
      <w:r>
        <w:t>Identify a range of non-monetary benefits to include in your business case</w:t>
      </w:r>
    </w:p>
    <w:p w14:paraId="335C1D06" w14:textId="10F208CE" w:rsidR="0002028F" w:rsidRPr="00FD261D" w:rsidRDefault="008D6682" w:rsidP="0002028F">
      <w:pPr>
        <w:pStyle w:val="Heading2"/>
      </w:pPr>
      <w:bookmarkStart w:id="31" w:name="_Toc328556340"/>
      <w:r w:rsidRPr="00FD261D">
        <w:t>Who is this workbook for</w:t>
      </w:r>
      <w:r w:rsidR="00215A42">
        <w:t>?</w:t>
      </w:r>
      <w:bookmarkEnd w:id="31"/>
    </w:p>
    <w:p w14:paraId="6FD22CD8" w14:textId="77777777" w:rsidR="0002028F" w:rsidRPr="000B5558" w:rsidRDefault="008D6682" w:rsidP="0002028F">
      <w:pPr>
        <w:pStyle w:val="IndentedBullet"/>
      </w:pPr>
      <w:r w:rsidRPr="000B5558">
        <w:t xml:space="preserve">People in </w:t>
      </w:r>
      <w:r>
        <w:t>an</w:t>
      </w:r>
      <w:r w:rsidRPr="000B5558">
        <w:t xml:space="preserve"> organisation interested in looking for business opportunities</w:t>
      </w:r>
    </w:p>
    <w:p w14:paraId="6D0F471D" w14:textId="77777777" w:rsidR="0002028F" w:rsidRPr="000B5558" w:rsidRDefault="008D6682" w:rsidP="0002028F">
      <w:pPr>
        <w:pStyle w:val="IndentedBullet"/>
      </w:pPr>
      <w:r w:rsidRPr="000B5558">
        <w:t>People who want to convince their organisation to do more for people from CALD backgrounds with disability</w:t>
      </w:r>
    </w:p>
    <w:p w14:paraId="7E280C0F" w14:textId="77777777" w:rsidR="0002028F" w:rsidRPr="000B5558" w:rsidRDefault="008D6682" w:rsidP="0002028F">
      <w:pPr>
        <w:pStyle w:val="IndentedBullet"/>
      </w:pPr>
      <w:r w:rsidRPr="000B5558">
        <w:t>Anyone interested in making their organisation more responsive to the local community</w:t>
      </w:r>
    </w:p>
    <w:p w14:paraId="61638446" w14:textId="69A2A88C" w:rsidR="0002028F" w:rsidRDefault="008D6682" w:rsidP="0002028F">
      <w:pPr>
        <w:pStyle w:val="Heading2"/>
      </w:pPr>
      <w:bookmarkStart w:id="32" w:name="_Toc328556341"/>
      <w:r>
        <w:lastRenderedPageBreak/>
        <w:t>How long will it take to complete</w:t>
      </w:r>
      <w:r w:rsidR="00215A42">
        <w:t>?</w:t>
      </w:r>
      <w:bookmarkEnd w:id="32"/>
    </w:p>
    <w:p w14:paraId="41D64FC4" w14:textId="62C576D2" w:rsidR="0002028F" w:rsidRPr="000B5558" w:rsidRDefault="008D6682" w:rsidP="0002028F">
      <w:pPr>
        <w:pStyle w:val="BodyText1"/>
        <w:tabs>
          <w:tab w:val="left" w:pos="4962"/>
        </w:tabs>
      </w:pPr>
      <w:r w:rsidRPr="000B5558">
        <w:t xml:space="preserve">Reading </w:t>
      </w:r>
      <w:r>
        <w:t xml:space="preserve">through this workbook </w:t>
      </w:r>
      <w:r w:rsidRPr="000B5558">
        <w:t>and reflecting</w:t>
      </w:r>
      <w:r>
        <w:t xml:space="preserve"> on the content</w:t>
      </w:r>
      <w:r w:rsidRPr="000B5558">
        <w:t xml:space="preserve"> will take about </w:t>
      </w:r>
      <w:r w:rsidR="00215A42">
        <w:t>45</w:t>
      </w:r>
      <w:r w:rsidRPr="000B5558">
        <w:t xml:space="preserve"> minutes. Working through and applying the data analysis for your own organisation will take </w:t>
      </w:r>
      <w:r w:rsidR="00215A42">
        <w:t xml:space="preserve">significantly </w:t>
      </w:r>
      <w:r w:rsidRPr="000B5558">
        <w:t xml:space="preserve">longer. </w:t>
      </w:r>
    </w:p>
    <w:p w14:paraId="55BEDFFA" w14:textId="77777777" w:rsidR="0002028F" w:rsidRPr="004E727F" w:rsidRDefault="0002028F" w:rsidP="0002028F">
      <w:pPr>
        <w:pStyle w:val="BodyTextIndent3"/>
        <w:ind w:left="1560"/>
      </w:pPr>
    </w:p>
    <w:p w14:paraId="16A3687E" w14:textId="77777777" w:rsidR="0002028F" w:rsidRDefault="008D6682" w:rsidP="0002028F">
      <w:pPr>
        <w:pStyle w:val="Heading1"/>
        <w:ind w:left="709"/>
      </w:pPr>
      <w:bookmarkStart w:id="33" w:name="_Toc328556342"/>
      <w:r>
        <w:lastRenderedPageBreak/>
        <w:t>The Workbook</w:t>
      </w:r>
      <w:bookmarkEnd w:id="33"/>
      <w:r>
        <w:t xml:space="preserve"> </w:t>
      </w:r>
      <w:r w:rsidRPr="003E60E6">
        <w:t xml:space="preserve"> </w:t>
      </w:r>
    </w:p>
    <w:p w14:paraId="15EC681E" w14:textId="77777777" w:rsidR="0002028F" w:rsidRDefault="008D6682" w:rsidP="0002028F">
      <w:pPr>
        <w:pStyle w:val="Heading2"/>
      </w:pPr>
      <w:bookmarkStart w:id="34" w:name="_Toc328556343"/>
      <w:r>
        <w:t>Who lives in the community?</w:t>
      </w:r>
      <w:bookmarkEnd w:id="34"/>
      <w:r>
        <w:t xml:space="preserve"> </w:t>
      </w:r>
    </w:p>
    <w:p w14:paraId="2962FF2C" w14:textId="77777777" w:rsidR="0002028F" w:rsidRDefault="008D6682" w:rsidP="0002028F">
      <w:pPr>
        <w:pStyle w:val="BodyText1"/>
      </w:pPr>
      <w:r w:rsidRPr="00E874FD">
        <w:rPr>
          <w:b/>
        </w:rPr>
        <w:t xml:space="preserve">Workbook </w:t>
      </w:r>
      <w:r w:rsidR="00403A68">
        <w:rPr>
          <w:b/>
        </w:rPr>
        <w:t xml:space="preserve">2.1 Terminology and </w:t>
      </w:r>
      <w:r w:rsidRPr="00E874FD">
        <w:rPr>
          <w:b/>
        </w:rPr>
        <w:t>data</w:t>
      </w:r>
      <w:r w:rsidRPr="000B5558">
        <w:t xml:space="preserve"> showed that there is no easy answer to the question: How many people from CALD backgrounds with disability are there? </w:t>
      </w:r>
    </w:p>
    <w:p w14:paraId="55E3FE45" w14:textId="6C041184" w:rsidR="0002028F" w:rsidRPr="000B5558" w:rsidRDefault="008D6682" w:rsidP="0002028F">
      <w:pPr>
        <w:pStyle w:val="BodyText1"/>
      </w:pPr>
      <w:r>
        <w:t xml:space="preserve">One of the key points from Workbook </w:t>
      </w:r>
      <w:r w:rsidR="00403A68">
        <w:t>2.</w:t>
      </w:r>
      <w:r>
        <w:t>1 was that both cultur</w:t>
      </w:r>
      <w:r w:rsidR="00F03F42">
        <w:t>e and language matter</w:t>
      </w:r>
      <w:r>
        <w:t xml:space="preserve"> when counting people from CALD </w:t>
      </w:r>
      <w:r w:rsidR="00110EA6">
        <w:t xml:space="preserve">backgrounds </w:t>
      </w:r>
      <w:r>
        <w:t xml:space="preserve">with disability and that there are different </w:t>
      </w:r>
      <w:r w:rsidR="00403A68">
        <w:t>ways</w:t>
      </w:r>
      <w:r>
        <w:t xml:space="preserve"> of defining a person from CALD</w:t>
      </w:r>
      <w:r w:rsidR="00215A42">
        <w:t xml:space="preserve"> background</w:t>
      </w:r>
      <w:r>
        <w:t xml:space="preserve"> with disability.</w:t>
      </w:r>
    </w:p>
    <w:p w14:paraId="269E7B41" w14:textId="77777777" w:rsidR="0002028F" w:rsidRDefault="008D6682" w:rsidP="0002028F">
      <w:pPr>
        <w:pStyle w:val="Heading2"/>
      </w:pPr>
      <w:bookmarkStart w:id="35" w:name="_Toc328556344"/>
      <w:proofErr w:type="gramStart"/>
      <w:r>
        <w:t>Counting people – how to access the ABS census data?</w:t>
      </w:r>
      <w:bookmarkEnd w:id="35"/>
      <w:proofErr w:type="gramEnd"/>
      <w:r>
        <w:t xml:space="preserve"> </w:t>
      </w:r>
    </w:p>
    <w:p w14:paraId="28EB2C74" w14:textId="77777777" w:rsidR="0002028F" w:rsidRPr="000B5558" w:rsidDel="00435B09" w:rsidRDefault="008D6682" w:rsidP="0002028F">
      <w:pPr>
        <w:pStyle w:val="BodyText1"/>
      </w:pPr>
      <w:bookmarkStart w:id="36" w:name="_Toc290492351"/>
      <w:bookmarkStart w:id="37" w:name="_Toc290492570"/>
      <w:r w:rsidRPr="000B5558">
        <w:t xml:space="preserve">To arrive at </w:t>
      </w:r>
      <w:r>
        <w:t>an</w:t>
      </w:r>
      <w:r w:rsidRPr="000B5558">
        <w:t xml:space="preserve"> answer or at least a close approximation</w:t>
      </w:r>
      <w:r>
        <w:t xml:space="preserve"> of who lives in the community</w:t>
      </w:r>
      <w:r w:rsidRPr="000B5558">
        <w:t>, we need to combine different data sets.</w:t>
      </w:r>
      <w:r>
        <w:t xml:space="preserve">  The information in the table below gives you guid</w:t>
      </w:r>
      <w:r w:rsidR="0002028F">
        <w:t>ance</w:t>
      </w:r>
      <w:r>
        <w:t xml:space="preserve"> on how to access the data.  </w:t>
      </w:r>
    </w:p>
    <w:bookmarkEnd w:id="36"/>
    <w:bookmarkEnd w:id="37"/>
    <w:p w14:paraId="61152EB0" w14:textId="77777777" w:rsidR="0002028F" w:rsidRPr="00D4138B" w:rsidRDefault="0002028F" w:rsidP="0002028F">
      <w:pPr>
        <w:pStyle w:val="BodyText1"/>
      </w:pPr>
    </w:p>
    <w:tbl>
      <w:tblPr>
        <w:tblStyle w:val="ColorfulGrid-Accent6"/>
        <w:tblW w:w="9180" w:type="dxa"/>
        <w:tblLayout w:type="fixed"/>
        <w:tblLook w:val="04A0" w:firstRow="1" w:lastRow="0" w:firstColumn="1" w:lastColumn="0" w:noHBand="0" w:noVBand="1"/>
      </w:tblPr>
      <w:tblGrid>
        <w:gridCol w:w="1384"/>
        <w:gridCol w:w="7796"/>
      </w:tblGrid>
      <w:tr w:rsidR="0002028F" w14:paraId="1E3D925D" w14:textId="77777777" w:rsidTr="007B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4ACF9E5" w14:textId="77777777" w:rsidR="0002028F" w:rsidRDefault="0002028F" w:rsidP="0002028F"/>
        </w:tc>
        <w:tc>
          <w:tcPr>
            <w:tcW w:w="7796" w:type="dxa"/>
          </w:tcPr>
          <w:p w14:paraId="7AFB8581" w14:textId="77777777" w:rsidR="0002028F" w:rsidRPr="0054170F" w:rsidRDefault="008D6682" w:rsidP="0002028F">
            <w:pPr>
              <w:pStyle w:val="tableheadingorange"/>
              <w:cnfStyle w:val="100000000000" w:firstRow="1" w:lastRow="0" w:firstColumn="0" w:lastColumn="0" w:oddVBand="0" w:evenVBand="0" w:oddHBand="0" w:evenHBand="0" w:firstRowFirstColumn="0" w:firstRowLastColumn="0" w:lastRowFirstColumn="0" w:lastRowLastColumn="0"/>
              <w:rPr>
                <w:i w:val="0"/>
              </w:rPr>
            </w:pPr>
            <w:bookmarkStart w:id="38" w:name="_Toc324405361"/>
            <w:bookmarkStart w:id="39" w:name="_Toc327938141"/>
            <w:bookmarkStart w:id="40" w:name="_Toc328114605"/>
            <w:bookmarkStart w:id="41" w:name="_Toc328556345"/>
            <w:r w:rsidRPr="0054170F">
              <w:rPr>
                <w:rStyle w:val="Strong"/>
                <w:i w:val="0"/>
              </w:rPr>
              <w:t>How to access the ABS Census data</w:t>
            </w:r>
            <w:bookmarkEnd w:id="38"/>
            <w:bookmarkEnd w:id="39"/>
            <w:bookmarkEnd w:id="40"/>
            <w:bookmarkEnd w:id="41"/>
          </w:p>
        </w:tc>
      </w:tr>
      <w:tr w:rsidR="0002028F" w:rsidRPr="001434E4" w14:paraId="5FBB5C9A" w14:textId="77777777" w:rsidTr="007B0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3B24ADDC" w14:textId="77777777" w:rsidR="0002028F" w:rsidRPr="00085C7F" w:rsidRDefault="00A46DD1" w:rsidP="0002028F">
            <w:pPr>
              <w:pStyle w:val="tabletext0"/>
              <w:jc w:val="center"/>
              <w:rPr>
                <w:b/>
                <w:i/>
                <w:sz w:val="28"/>
                <w:szCs w:val="28"/>
              </w:rPr>
            </w:pPr>
            <w:r>
              <w:rPr>
                <w:b/>
                <w:i/>
                <w:sz w:val="28"/>
                <w:szCs w:val="28"/>
              </w:rPr>
              <w:t xml:space="preserve">Step </w:t>
            </w:r>
            <w:r w:rsidR="008D6682">
              <w:rPr>
                <w:b/>
                <w:i/>
                <w:sz w:val="28"/>
                <w:szCs w:val="28"/>
              </w:rPr>
              <w:t>1</w:t>
            </w:r>
          </w:p>
        </w:tc>
        <w:tc>
          <w:tcPr>
            <w:tcW w:w="7796" w:type="dxa"/>
            <w:vAlign w:val="center"/>
          </w:tcPr>
          <w:p w14:paraId="092EB3FB" w14:textId="0F43F587" w:rsidR="0002028F" w:rsidRPr="001434E4" w:rsidRDefault="008D6682" w:rsidP="0002028F">
            <w:pPr>
              <w:pStyle w:val="tabletext0"/>
              <w:cnfStyle w:val="000000100000" w:firstRow="0" w:lastRow="0" w:firstColumn="0" w:lastColumn="0" w:oddVBand="0" w:evenVBand="0" w:oddHBand="1" w:evenHBand="0" w:firstRowFirstColumn="0" w:firstRowLastColumn="0" w:lastRowFirstColumn="0" w:lastRowLastColumn="0"/>
            </w:pPr>
            <w:r w:rsidRPr="000B5558">
              <w:t xml:space="preserve">Put ‘Census Australia’ into your search engine and follow the link to the official ABS census website </w:t>
            </w:r>
            <w:r w:rsidR="00040DBF" w:rsidRPr="000B5558">
              <w:t>(</w:t>
            </w:r>
            <w:hyperlink r:id="rId21" w:history="1">
              <w:r w:rsidR="00040DBF" w:rsidRPr="000A62FF">
                <w:rPr>
                  <w:rStyle w:val="Hyperlink"/>
                  <w:rFonts w:ascii="Calibri" w:hAnsi="Calibri"/>
                  <w:sz w:val="24"/>
                  <w:szCs w:val="24"/>
                </w:rPr>
                <w:t>http://www.abs.gov.au/census</w:t>
              </w:r>
            </w:hyperlink>
            <w:r w:rsidR="00040DBF" w:rsidRPr="000B5558">
              <w:t>)</w:t>
            </w:r>
          </w:p>
        </w:tc>
      </w:tr>
      <w:tr w:rsidR="0002028F" w:rsidRPr="001434E4" w14:paraId="1749A749" w14:textId="77777777" w:rsidTr="007B0594">
        <w:tc>
          <w:tcPr>
            <w:cnfStyle w:val="001000000000" w:firstRow="0" w:lastRow="0" w:firstColumn="1" w:lastColumn="0" w:oddVBand="0" w:evenVBand="0" w:oddHBand="0" w:evenHBand="0" w:firstRowFirstColumn="0" w:firstRowLastColumn="0" w:lastRowFirstColumn="0" w:lastRowLastColumn="0"/>
            <w:tcW w:w="1384" w:type="dxa"/>
            <w:vAlign w:val="center"/>
          </w:tcPr>
          <w:p w14:paraId="31DC7788" w14:textId="77777777" w:rsidR="0002028F" w:rsidRDefault="00A46DD1" w:rsidP="00A46DD1">
            <w:pPr>
              <w:pStyle w:val="tabletext0"/>
              <w:jc w:val="center"/>
              <w:rPr>
                <w:b/>
                <w:i/>
                <w:sz w:val="28"/>
                <w:szCs w:val="28"/>
              </w:rPr>
            </w:pPr>
            <w:r>
              <w:rPr>
                <w:b/>
                <w:i/>
                <w:sz w:val="28"/>
                <w:szCs w:val="28"/>
              </w:rPr>
              <w:t xml:space="preserve">Step </w:t>
            </w:r>
            <w:r w:rsidR="008D6682">
              <w:rPr>
                <w:b/>
                <w:i/>
                <w:sz w:val="28"/>
                <w:szCs w:val="28"/>
              </w:rPr>
              <w:t>2</w:t>
            </w:r>
            <w:r>
              <w:rPr>
                <w:b/>
                <w:i/>
                <w:sz w:val="28"/>
                <w:szCs w:val="28"/>
              </w:rPr>
              <w:t xml:space="preserve"> </w:t>
            </w:r>
          </w:p>
        </w:tc>
        <w:tc>
          <w:tcPr>
            <w:tcW w:w="7796" w:type="dxa"/>
            <w:vAlign w:val="center"/>
          </w:tcPr>
          <w:p w14:paraId="71E27259" w14:textId="3B87C777" w:rsidR="0002028F" w:rsidRPr="00D4138B" w:rsidRDefault="008D6682" w:rsidP="0002028F">
            <w:pPr>
              <w:pStyle w:val="tabletext0"/>
              <w:cnfStyle w:val="000000000000" w:firstRow="0" w:lastRow="0" w:firstColumn="0" w:lastColumn="0" w:oddVBand="0" w:evenVBand="0" w:oddHBand="0" w:evenHBand="0" w:firstRowFirstColumn="0" w:firstRowLastColumn="0" w:lastRowFirstColumn="0" w:lastRowLastColumn="0"/>
            </w:pPr>
            <w:r w:rsidRPr="000B5558">
              <w:t>From there, under Census data, click on the Community Profiles icon. (</w:t>
            </w:r>
            <w:proofErr w:type="gramStart"/>
            <w:r w:rsidRPr="000B5558">
              <w:t>or</w:t>
            </w:r>
            <w:proofErr w:type="gramEnd"/>
            <w:r w:rsidRPr="000B5558">
              <w:t xml:space="preserve"> go to </w:t>
            </w:r>
            <w:hyperlink r:id="rId22" w:history="1">
              <w:r w:rsidRPr="000B5558">
                <w:rPr>
                  <w:rStyle w:val="Hyperlink"/>
                  <w:rFonts w:ascii="Calibri" w:hAnsi="Calibri"/>
                  <w:sz w:val="24"/>
                  <w:szCs w:val="24"/>
                </w:rPr>
                <w:t>http://www.abs.gov.au/websitedbs/censushome.nsf/home/communityprofiles?opendocument&amp;navpos=230</w:t>
              </w:r>
            </w:hyperlink>
            <w:r w:rsidRPr="000B5558">
              <w:t>)</w:t>
            </w:r>
          </w:p>
        </w:tc>
      </w:tr>
      <w:tr w:rsidR="0002028F" w:rsidRPr="001434E4" w14:paraId="57563EE2" w14:textId="77777777" w:rsidTr="007B0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7FA3652C" w14:textId="77777777" w:rsidR="0002028F" w:rsidRDefault="00A46DD1" w:rsidP="0002028F">
            <w:pPr>
              <w:pStyle w:val="tabletext0"/>
              <w:jc w:val="center"/>
              <w:rPr>
                <w:b/>
                <w:i/>
                <w:sz w:val="28"/>
                <w:szCs w:val="28"/>
              </w:rPr>
            </w:pPr>
            <w:r>
              <w:rPr>
                <w:b/>
                <w:i/>
                <w:sz w:val="28"/>
                <w:szCs w:val="28"/>
              </w:rPr>
              <w:t xml:space="preserve">Step </w:t>
            </w:r>
            <w:r w:rsidR="008D6682">
              <w:rPr>
                <w:b/>
                <w:i/>
                <w:sz w:val="28"/>
                <w:szCs w:val="28"/>
              </w:rPr>
              <w:t>3</w:t>
            </w:r>
          </w:p>
        </w:tc>
        <w:tc>
          <w:tcPr>
            <w:tcW w:w="7796" w:type="dxa"/>
            <w:vAlign w:val="center"/>
          </w:tcPr>
          <w:p w14:paraId="3A6D3807" w14:textId="77777777" w:rsidR="0002028F" w:rsidRDefault="008D6682" w:rsidP="001D268A">
            <w:pPr>
              <w:pStyle w:val="tabletext0"/>
              <w:cnfStyle w:val="000000100000" w:firstRow="0" w:lastRow="0" w:firstColumn="0" w:lastColumn="0" w:oddVBand="0" w:evenVBand="0" w:oddHBand="1" w:evenHBand="0" w:firstRowFirstColumn="0" w:firstRowLastColumn="0" w:lastRowFirstColumn="0" w:lastRowLastColumn="0"/>
            </w:pPr>
            <w:r w:rsidRPr="000B5558">
              <w:t>On the right hand side</w:t>
            </w:r>
            <w:r>
              <w:t xml:space="preserve"> of this webpage </w:t>
            </w:r>
            <w:r w:rsidRPr="000B5558">
              <w:t xml:space="preserve">you can search specific geographic areas </w:t>
            </w:r>
            <w:r>
              <w:t>using</w:t>
            </w:r>
            <w:r w:rsidRPr="000B5558">
              <w:t xml:space="preserve"> the Community Profiles Search (make sure you search the most recent census data). </w:t>
            </w:r>
          </w:p>
          <w:p w14:paraId="0B0B45E1" w14:textId="1C7D97E9" w:rsidR="0002028F" w:rsidRDefault="008D6682" w:rsidP="001D268A">
            <w:pPr>
              <w:pStyle w:val="tabletext0"/>
              <w:cnfStyle w:val="000000100000" w:firstRow="0" w:lastRow="0" w:firstColumn="0" w:lastColumn="0" w:oddVBand="0" w:evenVBand="0" w:oddHBand="1" w:evenHBand="0" w:firstRowFirstColumn="0" w:firstRowLastColumn="0" w:lastRowFirstColumn="0" w:lastRowLastColumn="0"/>
              <w:rPr>
                <w:rStyle w:val="Strong"/>
                <w:color w:val="auto"/>
              </w:rPr>
            </w:pPr>
            <w:r>
              <w:rPr>
                <w:rStyle w:val="Strong"/>
                <w:b w:val="0"/>
                <w:i/>
              </w:rPr>
              <w:t xml:space="preserve">From here there are different options. </w:t>
            </w:r>
            <w:r>
              <w:t>You might h</w:t>
            </w:r>
            <w:r w:rsidRPr="000B5558">
              <w:t xml:space="preserve">ave to play with this a bit and look at the map that opens up in the new page. This part may actually be the most time consuming part of working out who lives in the community. For many people whose service covers a range of locations, you might have to repeat the process several times to ensure you capture all </w:t>
            </w:r>
            <w:r w:rsidR="00F03F42">
              <w:t xml:space="preserve">of </w:t>
            </w:r>
            <w:r w:rsidRPr="000B5558">
              <w:t>the data.</w:t>
            </w:r>
          </w:p>
          <w:p w14:paraId="4A847A57" w14:textId="5016CBF9" w:rsidR="0002028F" w:rsidRPr="0054170F" w:rsidRDefault="008D6682" w:rsidP="001D268A">
            <w:pPr>
              <w:pStyle w:val="tabletext0"/>
              <w:ind w:left="0"/>
              <w:cnfStyle w:val="000000100000" w:firstRow="0" w:lastRow="0" w:firstColumn="0" w:lastColumn="0" w:oddVBand="0" w:evenVBand="0" w:oddHBand="1" w:evenHBand="0" w:firstRowFirstColumn="0" w:firstRowLastColumn="0" w:lastRowFirstColumn="0" w:lastRowLastColumn="0"/>
              <w:rPr>
                <w:i/>
              </w:rPr>
            </w:pPr>
            <w:r>
              <w:rPr>
                <w:rStyle w:val="Strong"/>
                <w:b w:val="0"/>
                <w:i/>
              </w:rPr>
              <w:t>To explore the options</w:t>
            </w:r>
            <w:r w:rsidR="00215A42">
              <w:rPr>
                <w:rStyle w:val="Strong"/>
                <w:b w:val="0"/>
                <w:i/>
              </w:rPr>
              <w:t xml:space="preserve"> further </w:t>
            </w:r>
            <w:r>
              <w:rPr>
                <w:rStyle w:val="Strong"/>
                <w:b w:val="0"/>
                <w:i/>
              </w:rPr>
              <w:t>please use this webpage and try the following:</w:t>
            </w:r>
          </w:p>
        </w:tc>
      </w:tr>
      <w:tr w:rsidR="0002028F" w:rsidRPr="001434E4" w14:paraId="6922D060" w14:textId="77777777" w:rsidTr="007B0594">
        <w:tc>
          <w:tcPr>
            <w:cnfStyle w:val="001000000000" w:firstRow="0" w:lastRow="0" w:firstColumn="1" w:lastColumn="0" w:oddVBand="0" w:evenVBand="0" w:oddHBand="0" w:evenHBand="0" w:firstRowFirstColumn="0" w:firstRowLastColumn="0" w:lastRowFirstColumn="0" w:lastRowLastColumn="0"/>
            <w:tcW w:w="1384" w:type="dxa"/>
            <w:vAlign w:val="center"/>
          </w:tcPr>
          <w:p w14:paraId="22B757CB" w14:textId="77777777" w:rsidR="0002028F" w:rsidRDefault="008D6682" w:rsidP="0002028F">
            <w:pPr>
              <w:pStyle w:val="tabletext0"/>
              <w:jc w:val="center"/>
              <w:rPr>
                <w:b/>
                <w:i/>
                <w:sz w:val="28"/>
                <w:szCs w:val="28"/>
              </w:rPr>
            </w:pPr>
            <w:r>
              <w:rPr>
                <w:b/>
                <w:i/>
                <w:sz w:val="28"/>
                <w:szCs w:val="28"/>
              </w:rPr>
              <w:t>3.1</w:t>
            </w:r>
          </w:p>
        </w:tc>
        <w:tc>
          <w:tcPr>
            <w:tcW w:w="7796" w:type="dxa"/>
            <w:vAlign w:val="center"/>
          </w:tcPr>
          <w:p w14:paraId="6EAFCB9A" w14:textId="77777777" w:rsidR="0002028F" w:rsidRPr="0054170F" w:rsidRDefault="008D6682" w:rsidP="001D268A">
            <w:pPr>
              <w:pStyle w:val="tabletext0"/>
              <w:cnfStyle w:val="000000000000" w:firstRow="0" w:lastRow="0" w:firstColumn="0" w:lastColumn="0" w:oddVBand="0" w:evenVBand="0" w:oddHBand="0" w:evenHBand="0" w:firstRowFirstColumn="0" w:firstRowLastColumn="0" w:lastRowFirstColumn="0" w:lastRowLastColumn="0"/>
            </w:pPr>
            <w:r w:rsidRPr="000B5558">
              <w:t xml:space="preserve">Enter ‘2204’ into the community profile search engine and you get the data for Marrickville Postcode 2204, </w:t>
            </w:r>
          </w:p>
        </w:tc>
      </w:tr>
      <w:tr w:rsidR="0002028F" w:rsidRPr="001434E4" w14:paraId="4BA847C5" w14:textId="77777777" w:rsidTr="007B0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77A0CF69" w14:textId="77777777" w:rsidR="0002028F" w:rsidRDefault="008D6682" w:rsidP="0002028F">
            <w:pPr>
              <w:pStyle w:val="tabletext0"/>
              <w:jc w:val="center"/>
              <w:rPr>
                <w:b/>
                <w:i/>
                <w:sz w:val="28"/>
                <w:szCs w:val="28"/>
              </w:rPr>
            </w:pPr>
            <w:r>
              <w:rPr>
                <w:b/>
                <w:i/>
                <w:sz w:val="28"/>
                <w:szCs w:val="28"/>
              </w:rPr>
              <w:lastRenderedPageBreak/>
              <w:t>3.2</w:t>
            </w:r>
          </w:p>
        </w:tc>
        <w:tc>
          <w:tcPr>
            <w:tcW w:w="7796" w:type="dxa"/>
            <w:vAlign w:val="center"/>
          </w:tcPr>
          <w:p w14:paraId="6F41D57E" w14:textId="77777777" w:rsidR="0002028F" w:rsidRPr="0054170F" w:rsidRDefault="008D6682" w:rsidP="0002028F">
            <w:pPr>
              <w:pStyle w:val="tabletext0"/>
              <w:cnfStyle w:val="000000100000" w:firstRow="0" w:lastRow="0" w:firstColumn="0" w:lastColumn="0" w:oddVBand="0" w:evenVBand="0" w:oddHBand="1" w:evenHBand="0" w:firstRowFirstColumn="0" w:firstRowLastColumn="0" w:lastRowFirstColumn="0" w:lastRowLastColumn="0"/>
            </w:pPr>
            <w:r>
              <w:t>Go back to the previous page and e</w:t>
            </w:r>
            <w:r w:rsidRPr="000B5558">
              <w:t>nter ‘Wagga Wagga’ and you get to choose between 15 slightly different geographical areas, ranging from Local Government Area to State Electoral boundaries</w:t>
            </w:r>
          </w:p>
        </w:tc>
      </w:tr>
      <w:tr w:rsidR="0002028F" w:rsidRPr="001434E4" w14:paraId="72325159" w14:textId="77777777" w:rsidTr="007B0594">
        <w:tc>
          <w:tcPr>
            <w:cnfStyle w:val="001000000000" w:firstRow="0" w:lastRow="0" w:firstColumn="1" w:lastColumn="0" w:oddVBand="0" w:evenVBand="0" w:oddHBand="0" w:evenHBand="0" w:firstRowFirstColumn="0" w:firstRowLastColumn="0" w:lastRowFirstColumn="0" w:lastRowLastColumn="0"/>
            <w:tcW w:w="1384" w:type="dxa"/>
            <w:vAlign w:val="center"/>
          </w:tcPr>
          <w:p w14:paraId="11D63A4B" w14:textId="77777777" w:rsidR="0002028F" w:rsidRDefault="008D6682" w:rsidP="0002028F">
            <w:pPr>
              <w:pStyle w:val="tabletext0"/>
              <w:jc w:val="center"/>
              <w:rPr>
                <w:b/>
                <w:i/>
                <w:sz w:val="28"/>
                <w:szCs w:val="28"/>
              </w:rPr>
            </w:pPr>
            <w:r>
              <w:rPr>
                <w:b/>
                <w:i/>
                <w:sz w:val="28"/>
                <w:szCs w:val="28"/>
              </w:rPr>
              <w:t>3.3</w:t>
            </w:r>
          </w:p>
        </w:tc>
        <w:tc>
          <w:tcPr>
            <w:tcW w:w="7796" w:type="dxa"/>
            <w:vAlign w:val="center"/>
          </w:tcPr>
          <w:p w14:paraId="62870E09" w14:textId="51B99474" w:rsidR="0002028F" w:rsidRPr="0054170F" w:rsidRDefault="008D6682" w:rsidP="00F03F42">
            <w:pPr>
              <w:pStyle w:val="tabletext0"/>
              <w:cnfStyle w:val="000000000000" w:firstRow="0" w:lastRow="0" w:firstColumn="0" w:lastColumn="0" w:oddVBand="0" w:evenVBand="0" w:oddHBand="0" w:evenHBand="0" w:firstRowFirstColumn="0" w:firstRowLastColumn="0" w:lastRowFirstColumn="0" w:lastRowLastColumn="0"/>
            </w:pPr>
            <w:r>
              <w:t>Again go back to the previous page and e</w:t>
            </w:r>
            <w:r w:rsidRPr="000B5558">
              <w:t>nter ‘Sydney’ and again</w:t>
            </w:r>
            <w:r w:rsidR="00F03F42">
              <w:t>,</w:t>
            </w:r>
            <w:r w:rsidRPr="000B5558">
              <w:t xml:space="preserve"> you get to choose from a whole range of geographic areas pertaining to Sydney (ranging from City of Sydney to Significant Urban Area)</w:t>
            </w:r>
          </w:p>
        </w:tc>
      </w:tr>
      <w:tr w:rsidR="0002028F" w:rsidRPr="001434E4" w14:paraId="5724FF73" w14:textId="77777777" w:rsidTr="007B0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0F67BA9F" w14:textId="486E56D0" w:rsidR="0002028F" w:rsidRDefault="00A46DD1" w:rsidP="0002028F">
            <w:pPr>
              <w:pStyle w:val="tabletext0"/>
              <w:jc w:val="center"/>
              <w:rPr>
                <w:b/>
                <w:i/>
                <w:sz w:val="28"/>
                <w:szCs w:val="28"/>
              </w:rPr>
            </w:pPr>
            <w:r>
              <w:rPr>
                <w:b/>
                <w:i/>
                <w:sz w:val="28"/>
                <w:szCs w:val="28"/>
              </w:rPr>
              <w:t>Step</w:t>
            </w:r>
            <w:r w:rsidR="007B0594">
              <w:rPr>
                <w:b/>
                <w:i/>
                <w:sz w:val="28"/>
                <w:szCs w:val="28"/>
              </w:rPr>
              <w:t xml:space="preserve"> </w:t>
            </w:r>
            <w:r w:rsidR="008D6682">
              <w:rPr>
                <w:b/>
                <w:i/>
                <w:sz w:val="28"/>
                <w:szCs w:val="28"/>
              </w:rPr>
              <w:t>4</w:t>
            </w:r>
          </w:p>
        </w:tc>
        <w:tc>
          <w:tcPr>
            <w:tcW w:w="7796" w:type="dxa"/>
            <w:vAlign w:val="center"/>
          </w:tcPr>
          <w:p w14:paraId="196F1FD5" w14:textId="77777777" w:rsidR="0002028F" w:rsidRPr="0054170F" w:rsidRDefault="008D6682" w:rsidP="0002028F">
            <w:pPr>
              <w:pStyle w:val="tabletext0"/>
              <w:cnfStyle w:val="000000100000" w:firstRow="0" w:lastRow="0" w:firstColumn="0" w:lastColumn="0" w:oddVBand="0" w:evenVBand="0" w:oddHBand="1" w:evenHBand="0" w:firstRowFirstColumn="0" w:firstRowLastColumn="0" w:lastRowFirstColumn="0" w:lastRowLastColumn="0"/>
            </w:pPr>
            <w:r w:rsidRPr="000B5558">
              <w:t xml:space="preserve">Once you have the geography right for you, download and then open the excel </w:t>
            </w:r>
            <w:proofErr w:type="spellStart"/>
            <w:r w:rsidRPr="000B5558">
              <w:t>spreadsheet</w:t>
            </w:r>
            <w:proofErr w:type="spellEnd"/>
            <w:r w:rsidRPr="000B5558">
              <w:t xml:space="preserve"> called “Basic Community Profile”. Click on to ‘List of Tables’ at the bottom of the first page of the excel </w:t>
            </w:r>
            <w:proofErr w:type="spellStart"/>
            <w:r w:rsidRPr="000B5558">
              <w:t>spreadsheet</w:t>
            </w:r>
            <w:proofErr w:type="spellEnd"/>
            <w:r w:rsidRPr="000B5558">
              <w:t xml:space="preserve"> and you find a whole lot of data sets.</w:t>
            </w:r>
          </w:p>
        </w:tc>
      </w:tr>
      <w:tr w:rsidR="0002028F" w:rsidRPr="001434E4" w14:paraId="36A56A46" w14:textId="77777777" w:rsidTr="007B0594">
        <w:tc>
          <w:tcPr>
            <w:cnfStyle w:val="001000000000" w:firstRow="0" w:lastRow="0" w:firstColumn="1" w:lastColumn="0" w:oddVBand="0" w:evenVBand="0" w:oddHBand="0" w:evenHBand="0" w:firstRowFirstColumn="0" w:firstRowLastColumn="0" w:lastRowFirstColumn="0" w:lastRowLastColumn="0"/>
            <w:tcW w:w="1384" w:type="dxa"/>
            <w:vAlign w:val="center"/>
          </w:tcPr>
          <w:p w14:paraId="4168CD26" w14:textId="77777777" w:rsidR="0002028F" w:rsidRDefault="00A46DD1" w:rsidP="00A46DD1">
            <w:pPr>
              <w:pStyle w:val="tabletext0"/>
              <w:jc w:val="center"/>
              <w:rPr>
                <w:b/>
                <w:i/>
                <w:sz w:val="28"/>
                <w:szCs w:val="28"/>
              </w:rPr>
            </w:pPr>
            <w:r>
              <w:rPr>
                <w:b/>
                <w:i/>
                <w:sz w:val="28"/>
                <w:szCs w:val="28"/>
              </w:rPr>
              <w:t>4.1</w:t>
            </w:r>
          </w:p>
        </w:tc>
        <w:tc>
          <w:tcPr>
            <w:tcW w:w="7796" w:type="dxa"/>
            <w:vAlign w:val="center"/>
          </w:tcPr>
          <w:p w14:paraId="6C92F3A2" w14:textId="77777777" w:rsidR="0002028F" w:rsidRPr="000B5558" w:rsidRDefault="008D6682" w:rsidP="0002028F">
            <w:pPr>
              <w:pStyle w:val="tabletext0"/>
              <w:cnfStyle w:val="000000000000" w:firstRow="0" w:lastRow="0" w:firstColumn="0" w:lastColumn="0" w:oddVBand="0" w:evenVBand="0" w:oddHBand="0" w:evenHBand="0" w:firstRowFirstColumn="0" w:firstRowLastColumn="0" w:lastRowFirstColumn="0" w:lastRowLastColumn="0"/>
            </w:pPr>
            <w:r>
              <w:t>For our purpose h</w:t>
            </w:r>
            <w:r w:rsidRPr="000B5558">
              <w:t>ere, the following tables are of particular interest:</w:t>
            </w:r>
          </w:p>
          <w:p w14:paraId="5C997CF8" w14:textId="77777777" w:rsidR="0002028F" w:rsidRPr="000B5558" w:rsidRDefault="008D6682" w:rsidP="0002028F">
            <w:pPr>
              <w:pStyle w:val="tabletext0"/>
              <w:numPr>
                <w:ilvl w:val="0"/>
                <w:numId w:val="9"/>
              </w:numPr>
              <w:cnfStyle w:val="000000000000" w:firstRow="0" w:lastRow="0" w:firstColumn="0" w:lastColumn="0" w:oddVBand="0" w:evenVBand="0" w:oddHBand="0" w:evenHBand="0" w:firstRowFirstColumn="0" w:firstRowLastColumn="0" w:lastRowFirstColumn="0" w:lastRowLastColumn="0"/>
            </w:pPr>
            <w:r w:rsidRPr="000B5558">
              <w:t>Ancestry (B08)</w:t>
            </w:r>
          </w:p>
          <w:p w14:paraId="075C1E53" w14:textId="77777777" w:rsidR="0002028F" w:rsidRPr="000B5558" w:rsidRDefault="008D6682" w:rsidP="0002028F">
            <w:pPr>
              <w:pStyle w:val="tabletext0"/>
              <w:numPr>
                <w:ilvl w:val="0"/>
                <w:numId w:val="9"/>
              </w:numPr>
              <w:cnfStyle w:val="000000000000" w:firstRow="0" w:lastRow="0" w:firstColumn="0" w:lastColumn="0" w:oddVBand="0" w:evenVBand="0" w:oddHBand="0" w:evenHBand="0" w:firstRowFirstColumn="0" w:firstRowLastColumn="0" w:lastRowFirstColumn="0" w:lastRowLastColumn="0"/>
            </w:pPr>
            <w:r w:rsidRPr="000B5558">
              <w:t>Country of Birth (B09 and B10)</w:t>
            </w:r>
          </w:p>
          <w:p w14:paraId="7403FCAA" w14:textId="77777777" w:rsidR="0002028F" w:rsidRDefault="008D6682" w:rsidP="0002028F">
            <w:pPr>
              <w:pStyle w:val="tabletext0"/>
              <w:numPr>
                <w:ilvl w:val="0"/>
                <w:numId w:val="9"/>
              </w:numPr>
              <w:cnfStyle w:val="000000000000" w:firstRow="0" w:lastRow="0" w:firstColumn="0" w:lastColumn="0" w:oddVBand="0" w:evenVBand="0" w:oddHBand="0" w:evenHBand="0" w:firstRowFirstColumn="0" w:firstRowLastColumn="0" w:lastRowFirstColumn="0" w:lastRowLastColumn="0"/>
            </w:pPr>
            <w:r w:rsidRPr="000B5558">
              <w:t>Proficiency in Spoken English (B11 and B12)</w:t>
            </w:r>
          </w:p>
          <w:p w14:paraId="5800ED88" w14:textId="77777777" w:rsidR="0002028F" w:rsidRPr="00E874FD" w:rsidRDefault="008D6682" w:rsidP="0002028F">
            <w:pPr>
              <w:pStyle w:val="tabletext0"/>
              <w:numPr>
                <w:ilvl w:val="0"/>
                <w:numId w:val="9"/>
              </w:numPr>
              <w:cnfStyle w:val="000000000000" w:firstRow="0" w:lastRow="0" w:firstColumn="0" w:lastColumn="0" w:oddVBand="0" w:evenVBand="0" w:oddHBand="0" w:evenHBand="0" w:firstRowFirstColumn="0" w:firstRowLastColumn="0" w:lastRowFirstColumn="0" w:lastRowLastColumn="0"/>
            </w:pPr>
            <w:r w:rsidRPr="00E874FD">
              <w:t>Language</w:t>
            </w:r>
            <w:r>
              <w:t>s</w:t>
            </w:r>
            <w:r w:rsidRPr="00E874FD">
              <w:t xml:space="preserve"> </w:t>
            </w:r>
            <w:r>
              <w:t>S</w:t>
            </w:r>
            <w:r w:rsidRPr="00E874FD">
              <w:t>poken at Home (B13).</w:t>
            </w:r>
          </w:p>
        </w:tc>
      </w:tr>
    </w:tbl>
    <w:p w14:paraId="02EAE08A" w14:textId="77777777" w:rsidR="0002028F" w:rsidRDefault="0002028F" w:rsidP="0002028F">
      <w:pPr>
        <w:pStyle w:val="BodyText1"/>
      </w:pPr>
    </w:p>
    <w:p w14:paraId="07B4D133" w14:textId="77777777" w:rsidR="0002028F" w:rsidRDefault="008D6682" w:rsidP="0002028F">
      <w:pPr>
        <w:pStyle w:val="BodyText1"/>
      </w:pPr>
      <w:r w:rsidRPr="00215A42">
        <w:t>Once you are familiar with the different data sets and what they actually mean you might want to use the data provided by Multicultural NSW</w:t>
      </w:r>
      <w:r w:rsidRPr="000B5558">
        <w:t xml:space="preserve"> (</w:t>
      </w:r>
      <w:hyperlink r:id="rId23" w:history="1">
        <w:r w:rsidRPr="000B5558">
          <w:rPr>
            <w:rStyle w:val="Hyperlink"/>
            <w:rFonts w:ascii="Calibri" w:hAnsi="Calibri"/>
            <w:szCs w:val="24"/>
          </w:rPr>
          <w:t>http://multiculturalnsw.id.com.au</w:t>
        </w:r>
      </w:hyperlink>
      <w:r w:rsidRPr="000B5558">
        <w:t>)</w:t>
      </w:r>
      <w:r>
        <w:t xml:space="preserve"> based on Census data </w:t>
      </w:r>
      <w:r w:rsidR="00403A68">
        <w:t>using</w:t>
      </w:r>
      <w:r w:rsidRPr="000B5558">
        <w:t xml:space="preserve"> Local Government Areas.</w:t>
      </w:r>
    </w:p>
    <w:p w14:paraId="3ECA3472" w14:textId="6C17D0DC" w:rsidR="0002028F" w:rsidRDefault="008D6682" w:rsidP="00A46DD1">
      <w:pPr>
        <w:pStyle w:val="BodyText1"/>
      </w:pPr>
      <w:r>
        <w:t>Now, u</w:t>
      </w:r>
      <w:r w:rsidRPr="000B5558">
        <w:t>sing the example</w:t>
      </w:r>
      <w:r w:rsidR="00215A42">
        <w:t xml:space="preserve"> below</w:t>
      </w:r>
      <w:r w:rsidRPr="000B5558">
        <w:t>, work through the available data. Once you have done it for the example, you can then do it for your</w:t>
      </w:r>
      <w:r w:rsidR="00215A42">
        <w:t xml:space="preserve"> geographic</w:t>
      </w:r>
      <w:r w:rsidRPr="000B5558">
        <w:t xml:space="preserve"> area.</w:t>
      </w:r>
    </w:p>
    <w:p w14:paraId="6E4ADC9B" w14:textId="4C054473" w:rsidR="0002028F" w:rsidRDefault="008D6682" w:rsidP="0002028F">
      <w:pPr>
        <w:pStyle w:val="Heading2"/>
      </w:pPr>
      <w:bookmarkStart w:id="42" w:name="_Toc328556346"/>
      <w:r>
        <w:t>Counting people:  How to get the data you need</w:t>
      </w:r>
      <w:r w:rsidR="007B0594">
        <w:t>?</w:t>
      </w:r>
      <w:bookmarkEnd w:id="42"/>
    </w:p>
    <w:p w14:paraId="59A23B21" w14:textId="3D6C4E37" w:rsidR="0002028F" w:rsidRPr="000B5558" w:rsidRDefault="008D6682" w:rsidP="007B0594">
      <w:pPr>
        <w:pStyle w:val="BodyText1"/>
      </w:pPr>
      <w:r>
        <w:t>Pulling out the right data and using it so it makes sense is the next hurdle.  Below we are using an example to take you through the steps you need to do.</w:t>
      </w:r>
    </w:p>
    <w:tbl>
      <w:tblPr>
        <w:tblStyle w:val="ColorfulGrid-Accent6"/>
        <w:tblW w:w="9180" w:type="dxa"/>
        <w:tblLayout w:type="fixed"/>
        <w:tblLook w:val="04A0" w:firstRow="1" w:lastRow="0" w:firstColumn="1" w:lastColumn="0" w:noHBand="0" w:noVBand="1"/>
      </w:tblPr>
      <w:tblGrid>
        <w:gridCol w:w="1384"/>
        <w:gridCol w:w="7796"/>
      </w:tblGrid>
      <w:tr w:rsidR="0002028F" w14:paraId="1EC5332A" w14:textId="77777777" w:rsidTr="007B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FC33B5A" w14:textId="77777777" w:rsidR="0002028F" w:rsidRDefault="0002028F" w:rsidP="0002028F"/>
        </w:tc>
        <w:tc>
          <w:tcPr>
            <w:tcW w:w="7796" w:type="dxa"/>
          </w:tcPr>
          <w:p w14:paraId="14A52691" w14:textId="011FD649" w:rsidR="00403A68" w:rsidRPr="007B0594" w:rsidRDefault="008D6682" w:rsidP="0002028F">
            <w:pPr>
              <w:pStyle w:val="tableheadingorange"/>
              <w:cnfStyle w:val="100000000000" w:firstRow="1" w:lastRow="0" w:firstColumn="0" w:lastColumn="0" w:oddVBand="0" w:evenVBand="0" w:oddHBand="0" w:evenHBand="0" w:firstRowFirstColumn="0" w:firstRowLastColumn="0" w:lastRowFirstColumn="0" w:lastRowLastColumn="0"/>
              <w:rPr>
                <w:b/>
                <w:i w:val="0"/>
              </w:rPr>
            </w:pPr>
            <w:bookmarkStart w:id="43" w:name="_Toc324405363"/>
            <w:bookmarkStart w:id="44" w:name="_Toc327938143"/>
            <w:bookmarkStart w:id="45" w:name="_Toc328114607"/>
            <w:bookmarkStart w:id="46" w:name="_Toc328556347"/>
            <w:r>
              <w:rPr>
                <w:rStyle w:val="Strong"/>
                <w:i w:val="0"/>
              </w:rPr>
              <w:t xml:space="preserve">Wagga </w:t>
            </w:r>
            <w:proofErr w:type="spellStart"/>
            <w:r>
              <w:rPr>
                <w:rStyle w:val="Strong"/>
                <w:i w:val="0"/>
              </w:rPr>
              <w:t>Wagga</w:t>
            </w:r>
            <w:proofErr w:type="spellEnd"/>
            <w:r>
              <w:rPr>
                <w:rStyle w:val="Strong"/>
                <w:i w:val="0"/>
              </w:rPr>
              <w:t>, Postcode 2650</w:t>
            </w:r>
            <w:bookmarkEnd w:id="43"/>
            <w:bookmarkEnd w:id="44"/>
            <w:bookmarkEnd w:id="45"/>
            <w:bookmarkEnd w:id="46"/>
          </w:p>
        </w:tc>
      </w:tr>
      <w:tr w:rsidR="0002028F" w:rsidRPr="001434E4" w14:paraId="63654807" w14:textId="77777777" w:rsidTr="007B0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0E48855D" w14:textId="7F3F6613" w:rsidR="0002028F" w:rsidRPr="00085C7F" w:rsidRDefault="00215A42" w:rsidP="0002028F">
            <w:pPr>
              <w:pStyle w:val="tabletext0"/>
              <w:jc w:val="center"/>
              <w:rPr>
                <w:b/>
                <w:i/>
                <w:sz w:val="28"/>
                <w:szCs w:val="28"/>
              </w:rPr>
            </w:pPr>
            <w:r>
              <w:rPr>
                <w:b/>
                <w:i/>
                <w:sz w:val="28"/>
                <w:szCs w:val="28"/>
              </w:rPr>
              <w:t xml:space="preserve">Step </w:t>
            </w:r>
            <w:r w:rsidR="008D6682">
              <w:rPr>
                <w:b/>
                <w:i/>
                <w:sz w:val="28"/>
                <w:szCs w:val="28"/>
              </w:rPr>
              <w:t>1</w:t>
            </w:r>
          </w:p>
        </w:tc>
        <w:tc>
          <w:tcPr>
            <w:tcW w:w="7796" w:type="dxa"/>
            <w:vAlign w:val="center"/>
          </w:tcPr>
          <w:p w14:paraId="0F30EF9E" w14:textId="7F7DA2BB" w:rsidR="0002028F" w:rsidRPr="0054170F" w:rsidRDefault="008D6682" w:rsidP="0002028F">
            <w:pPr>
              <w:pStyle w:val="tabletext0"/>
              <w:cnfStyle w:val="000000100000" w:firstRow="0" w:lastRow="0" w:firstColumn="0" w:lastColumn="0" w:oddVBand="0" w:evenVBand="0" w:oddHBand="1" w:evenHBand="0" w:firstRowFirstColumn="0" w:firstRowLastColumn="0" w:lastRowFirstColumn="0" w:lastRowLastColumn="0"/>
            </w:pPr>
            <w:r w:rsidRPr="000B5558">
              <w:t>Download the Basic Community Profile f</w:t>
            </w:r>
            <w:r>
              <w:t xml:space="preserve">or Postcode 2650 (as per </w:t>
            </w:r>
            <w:r w:rsidRPr="000B5558">
              <w:t xml:space="preserve">“How to access the ABS census Data” </w:t>
            </w:r>
            <w:r w:rsidR="00215A42">
              <w:t>2.2</w:t>
            </w:r>
            <w:r w:rsidRPr="000B5558">
              <w:t xml:space="preserve"> above</w:t>
            </w:r>
            <w:r w:rsidR="00215A42">
              <w:t>)</w:t>
            </w:r>
          </w:p>
        </w:tc>
      </w:tr>
      <w:tr w:rsidR="0002028F" w:rsidRPr="001434E4" w14:paraId="60D516D5" w14:textId="77777777" w:rsidTr="007B0594">
        <w:tc>
          <w:tcPr>
            <w:cnfStyle w:val="001000000000" w:firstRow="0" w:lastRow="0" w:firstColumn="1" w:lastColumn="0" w:oddVBand="0" w:evenVBand="0" w:oddHBand="0" w:evenHBand="0" w:firstRowFirstColumn="0" w:firstRowLastColumn="0" w:lastRowFirstColumn="0" w:lastRowLastColumn="0"/>
            <w:tcW w:w="1384" w:type="dxa"/>
            <w:vAlign w:val="center"/>
          </w:tcPr>
          <w:p w14:paraId="3F892742" w14:textId="64335DDB" w:rsidR="0002028F" w:rsidRDefault="00215A42" w:rsidP="0002028F">
            <w:pPr>
              <w:pStyle w:val="tabletext0"/>
              <w:jc w:val="center"/>
              <w:rPr>
                <w:b/>
                <w:i/>
                <w:sz w:val="28"/>
                <w:szCs w:val="28"/>
              </w:rPr>
            </w:pPr>
            <w:r>
              <w:rPr>
                <w:b/>
                <w:i/>
                <w:sz w:val="28"/>
                <w:szCs w:val="28"/>
              </w:rPr>
              <w:t xml:space="preserve">Step </w:t>
            </w:r>
            <w:r w:rsidR="008D6682">
              <w:rPr>
                <w:b/>
                <w:i/>
                <w:sz w:val="28"/>
                <w:szCs w:val="28"/>
              </w:rPr>
              <w:t>2</w:t>
            </w:r>
          </w:p>
        </w:tc>
        <w:tc>
          <w:tcPr>
            <w:tcW w:w="7796" w:type="dxa"/>
            <w:vAlign w:val="center"/>
          </w:tcPr>
          <w:p w14:paraId="0BB3EC57" w14:textId="77777777" w:rsidR="0002028F" w:rsidRPr="005E598A" w:rsidRDefault="008D6682" w:rsidP="0002028F">
            <w:pPr>
              <w:pStyle w:val="tabletext0"/>
              <w:cnfStyle w:val="000000000000" w:firstRow="0" w:lastRow="0" w:firstColumn="0" w:lastColumn="0" w:oddVBand="0" w:evenVBand="0" w:oddHBand="0" w:evenHBand="0" w:firstRowFirstColumn="0" w:firstRowLastColumn="0" w:lastRowFirstColumn="0" w:lastRowLastColumn="0"/>
              <w:rPr>
                <w:b/>
              </w:rPr>
            </w:pPr>
            <w:r w:rsidRPr="005E598A">
              <w:rPr>
                <w:b/>
              </w:rPr>
              <w:t xml:space="preserve">Number of people living in Wagga </w:t>
            </w:r>
            <w:proofErr w:type="spellStart"/>
            <w:r w:rsidRPr="005E598A">
              <w:rPr>
                <w:b/>
              </w:rPr>
              <w:t>Wagga</w:t>
            </w:r>
            <w:proofErr w:type="spellEnd"/>
          </w:p>
          <w:p w14:paraId="107E8586" w14:textId="77777777" w:rsidR="0002028F" w:rsidRPr="00D4138B" w:rsidRDefault="008D6682" w:rsidP="0002028F">
            <w:pPr>
              <w:pStyle w:val="tabletext0"/>
              <w:cnfStyle w:val="000000000000" w:firstRow="0" w:lastRow="0" w:firstColumn="0" w:lastColumn="0" w:oddVBand="0" w:evenVBand="0" w:oddHBand="0" w:evenHBand="0" w:firstRowFirstColumn="0" w:firstRowLastColumn="0" w:lastRowFirstColumn="0" w:lastRowLastColumn="0"/>
            </w:pPr>
            <w:r w:rsidRPr="000B5558">
              <w:t xml:space="preserve">Using the Basic Community Profile, </w:t>
            </w:r>
            <w:r w:rsidRPr="0066080C">
              <w:rPr>
                <w:b/>
              </w:rPr>
              <w:t>table B09</w:t>
            </w:r>
            <w:r w:rsidRPr="000B5558">
              <w:t xml:space="preserve"> indicates that there are 53,973 people living in Wagga </w:t>
            </w:r>
            <w:proofErr w:type="spellStart"/>
            <w:r w:rsidRPr="000B5558">
              <w:t>Wagga</w:t>
            </w:r>
            <w:proofErr w:type="spellEnd"/>
          </w:p>
        </w:tc>
      </w:tr>
      <w:tr w:rsidR="0002028F" w:rsidRPr="001434E4" w14:paraId="7348A538" w14:textId="77777777" w:rsidTr="007B0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69D9C936" w14:textId="1D626E6F" w:rsidR="0002028F" w:rsidRDefault="00215A42" w:rsidP="0002028F">
            <w:pPr>
              <w:pStyle w:val="tabletext0"/>
              <w:jc w:val="center"/>
              <w:rPr>
                <w:b/>
                <w:i/>
                <w:sz w:val="28"/>
                <w:szCs w:val="28"/>
              </w:rPr>
            </w:pPr>
            <w:r>
              <w:rPr>
                <w:b/>
                <w:i/>
                <w:sz w:val="28"/>
                <w:szCs w:val="28"/>
              </w:rPr>
              <w:lastRenderedPageBreak/>
              <w:t xml:space="preserve">Step </w:t>
            </w:r>
            <w:r w:rsidR="008D6682">
              <w:rPr>
                <w:b/>
                <w:i/>
                <w:sz w:val="28"/>
                <w:szCs w:val="28"/>
              </w:rPr>
              <w:t>3</w:t>
            </w:r>
          </w:p>
        </w:tc>
        <w:tc>
          <w:tcPr>
            <w:tcW w:w="7796" w:type="dxa"/>
            <w:vAlign w:val="center"/>
          </w:tcPr>
          <w:p w14:paraId="630902AB" w14:textId="77777777" w:rsidR="0002028F" w:rsidRPr="005E598A" w:rsidRDefault="008D6682" w:rsidP="0002028F">
            <w:pPr>
              <w:pStyle w:val="tabletext0"/>
              <w:cnfStyle w:val="000000100000" w:firstRow="0" w:lastRow="0" w:firstColumn="0" w:lastColumn="0" w:oddVBand="0" w:evenVBand="0" w:oddHBand="1" w:evenHBand="0" w:firstRowFirstColumn="0" w:firstRowLastColumn="0" w:lastRowFirstColumn="0" w:lastRowLastColumn="0"/>
              <w:rPr>
                <w:rStyle w:val="Strong"/>
                <w:color w:val="auto"/>
              </w:rPr>
            </w:pPr>
            <w:r w:rsidRPr="005E598A">
              <w:rPr>
                <w:rStyle w:val="Strong"/>
              </w:rPr>
              <w:t xml:space="preserve">Disability Data for Wagga </w:t>
            </w:r>
            <w:proofErr w:type="spellStart"/>
            <w:r w:rsidRPr="005E598A">
              <w:rPr>
                <w:rStyle w:val="Strong"/>
              </w:rPr>
              <w:t>Wagga</w:t>
            </w:r>
            <w:proofErr w:type="spellEnd"/>
            <w:r w:rsidRPr="005E598A">
              <w:rPr>
                <w:rStyle w:val="Strong"/>
              </w:rPr>
              <w:t>:</w:t>
            </w:r>
          </w:p>
          <w:p w14:paraId="6BB84318" w14:textId="12A68E5A" w:rsidR="0002028F" w:rsidRDefault="008D6682" w:rsidP="0002028F">
            <w:pPr>
              <w:pStyle w:val="tabletext0"/>
              <w:cnfStyle w:val="000000100000" w:firstRow="0" w:lastRow="0" w:firstColumn="0" w:lastColumn="0" w:oddVBand="0" w:evenVBand="0" w:oddHBand="1" w:evenHBand="0" w:firstRowFirstColumn="0" w:firstRowLastColumn="0" w:lastRowFirstColumn="0" w:lastRowLastColumn="0"/>
            </w:pPr>
            <w:r>
              <w:t>(</w:t>
            </w:r>
            <w:r w:rsidRPr="000B5558">
              <w:t xml:space="preserve">Using the </w:t>
            </w:r>
            <w:r>
              <w:t xml:space="preserve">information </w:t>
            </w:r>
            <w:r w:rsidRPr="000B5558">
              <w:t xml:space="preserve">in </w:t>
            </w:r>
            <w:r>
              <w:t>2.2</w:t>
            </w:r>
            <w:r w:rsidRPr="000B5558">
              <w:t xml:space="preserve">.1 </w:t>
            </w:r>
            <w:r>
              <w:t>in W</w:t>
            </w:r>
            <w:r w:rsidRPr="000B5558">
              <w:t>orkbook</w:t>
            </w:r>
            <w:r>
              <w:t xml:space="preserve"> </w:t>
            </w:r>
            <w:r w:rsidR="00215A42">
              <w:t>2.</w:t>
            </w:r>
            <w:r>
              <w:t>1</w:t>
            </w:r>
            <w:r w:rsidR="00A46DD1">
              <w:t>):</w:t>
            </w:r>
            <w:r>
              <w:t xml:space="preserve"> </w:t>
            </w:r>
          </w:p>
          <w:p w14:paraId="16F2DBEB" w14:textId="77777777" w:rsidR="0002028F" w:rsidRDefault="008D6682" w:rsidP="0002028F">
            <w:pPr>
              <w:pStyle w:val="tabletext0"/>
              <w:cnfStyle w:val="000000100000" w:firstRow="0" w:lastRow="0" w:firstColumn="0" w:lastColumn="0" w:oddVBand="0" w:evenVBand="0" w:oddHBand="1" w:evenHBand="0" w:firstRowFirstColumn="0" w:firstRowLastColumn="0" w:lastRowFirstColumn="0" w:lastRowLastColumn="0"/>
            </w:pPr>
            <w:r w:rsidRPr="000B5558">
              <w:t xml:space="preserve">18.5% of all people in </w:t>
            </w:r>
            <w:r>
              <w:t xml:space="preserve">Australia </w:t>
            </w:r>
            <w:r w:rsidRPr="000B5558">
              <w:t xml:space="preserve">have disability. </w:t>
            </w:r>
          </w:p>
          <w:p w14:paraId="7DEB84EF" w14:textId="4BCB72B1" w:rsidR="0002028F" w:rsidRDefault="008D6682" w:rsidP="0002028F">
            <w:pPr>
              <w:pStyle w:val="tabletext0"/>
              <w:cnfStyle w:val="000000100000" w:firstRow="0" w:lastRow="0" w:firstColumn="0" w:lastColumn="0" w:oddVBand="0" w:evenVBand="0" w:oddHBand="1" w:evenHBand="0" w:firstRowFirstColumn="0" w:firstRowLastColumn="0" w:lastRowFirstColumn="0" w:lastRowLastColumn="0"/>
            </w:pPr>
            <w:r w:rsidRPr="000B5558">
              <w:t xml:space="preserve">In Wagga </w:t>
            </w:r>
            <w:proofErr w:type="spellStart"/>
            <w:r w:rsidRPr="000B5558">
              <w:t>W</w:t>
            </w:r>
            <w:r w:rsidR="00215A42">
              <w:t>agga</w:t>
            </w:r>
            <w:proofErr w:type="spellEnd"/>
            <w:r w:rsidR="00215A42">
              <w:t>, this means 10,795 people have disability</w:t>
            </w:r>
          </w:p>
          <w:p w14:paraId="4F57B85D" w14:textId="77777777" w:rsidR="0002028F" w:rsidRPr="005E598A" w:rsidRDefault="008D6682" w:rsidP="0002028F">
            <w:pPr>
              <w:pStyle w:val="tabletext0"/>
              <w:cnfStyle w:val="000000100000" w:firstRow="0" w:lastRow="0" w:firstColumn="0" w:lastColumn="0" w:oddVBand="0" w:evenVBand="0" w:oddHBand="1" w:evenHBand="0" w:firstRowFirstColumn="0" w:firstRowLastColumn="0" w:lastRowFirstColumn="0" w:lastRowLastColumn="0"/>
            </w:pPr>
            <w:r w:rsidRPr="000B5558">
              <w:t>Of those, 10% or about 1079 people may be eligible for the NDIS.</w:t>
            </w:r>
          </w:p>
        </w:tc>
      </w:tr>
      <w:tr w:rsidR="0002028F" w:rsidRPr="001434E4" w14:paraId="02D0420C" w14:textId="77777777" w:rsidTr="007B0594">
        <w:tc>
          <w:tcPr>
            <w:cnfStyle w:val="001000000000" w:firstRow="0" w:lastRow="0" w:firstColumn="1" w:lastColumn="0" w:oddVBand="0" w:evenVBand="0" w:oddHBand="0" w:evenHBand="0" w:firstRowFirstColumn="0" w:firstRowLastColumn="0" w:lastRowFirstColumn="0" w:lastRowLastColumn="0"/>
            <w:tcW w:w="1384" w:type="dxa"/>
            <w:vAlign w:val="center"/>
          </w:tcPr>
          <w:p w14:paraId="44F74297" w14:textId="21A489FB" w:rsidR="0002028F" w:rsidRDefault="00215A42" w:rsidP="0002028F">
            <w:pPr>
              <w:pStyle w:val="tabletext0"/>
              <w:jc w:val="center"/>
              <w:rPr>
                <w:b/>
                <w:i/>
                <w:sz w:val="28"/>
                <w:szCs w:val="28"/>
              </w:rPr>
            </w:pPr>
            <w:r>
              <w:rPr>
                <w:b/>
                <w:i/>
                <w:sz w:val="28"/>
                <w:szCs w:val="28"/>
              </w:rPr>
              <w:t xml:space="preserve">Step </w:t>
            </w:r>
            <w:r w:rsidR="008D6682">
              <w:rPr>
                <w:b/>
                <w:i/>
                <w:sz w:val="28"/>
                <w:szCs w:val="28"/>
              </w:rPr>
              <w:t>4</w:t>
            </w:r>
          </w:p>
        </w:tc>
        <w:tc>
          <w:tcPr>
            <w:tcW w:w="7796" w:type="dxa"/>
            <w:vAlign w:val="center"/>
          </w:tcPr>
          <w:p w14:paraId="5CC26E66" w14:textId="77777777" w:rsidR="0002028F" w:rsidRPr="005E598A" w:rsidRDefault="008D6682" w:rsidP="0002028F">
            <w:pPr>
              <w:pStyle w:val="tabletext0"/>
              <w:cnfStyle w:val="000000000000" w:firstRow="0" w:lastRow="0" w:firstColumn="0" w:lastColumn="0" w:oddVBand="0" w:evenVBand="0" w:oddHBand="0" w:evenHBand="0" w:firstRowFirstColumn="0" w:firstRowLastColumn="0" w:lastRowFirstColumn="0" w:lastRowLastColumn="0"/>
              <w:rPr>
                <w:rStyle w:val="Strong"/>
                <w:color w:val="auto"/>
              </w:rPr>
            </w:pPr>
            <w:r w:rsidRPr="005E598A">
              <w:rPr>
                <w:rStyle w:val="Strong"/>
              </w:rPr>
              <w:t xml:space="preserve">Language Data for Wagga </w:t>
            </w:r>
            <w:proofErr w:type="spellStart"/>
            <w:r w:rsidRPr="005E598A">
              <w:rPr>
                <w:rStyle w:val="Strong"/>
              </w:rPr>
              <w:t>Wagga</w:t>
            </w:r>
            <w:proofErr w:type="spellEnd"/>
            <w:r w:rsidRPr="005E598A">
              <w:rPr>
                <w:rStyle w:val="Strong"/>
              </w:rPr>
              <w:t>:</w:t>
            </w:r>
          </w:p>
          <w:p w14:paraId="2A122D33" w14:textId="28D1ABF8" w:rsidR="0002028F" w:rsidRPr="000B5558" w:rsidRDefault="008D6682" w:rsidP="0002028F">
            <w:pPr>
              <w:pStyle w:val="tabletext0"/>
              <w:cnfStyle w:val="000000000000" w:firstRow="0" w:lastRow="0" w:firstColumn="0" w:lastColumn="0" w:oddVBand="0" w:evenVBand="0" w:oddHBand="0" w:evenHBand="0" w:firstRowFirstColumn="0" w:firstRowLastColumn="0" w:lastRowFirstColumn="0" w:lastRowLastColumn="0"/>
            </w:pPr>
            <w:r w:rsidRPr="000B5558">
              <w:t xml:space="preserve">Using </w:t>
            </w:r>
            <w:r>
              <w:rPr>
                <w:b/>
              </w:rPr>
              <w:t>T</w:t>
            </w:r>
            <w:r w:rsidRPr="0066080C">
              <w:rPr>
                <w:b/>
              </w:rPr>
              <w:t>able B13b</w:t>
            </w:r>
            <w:r w:rsidRPr="000B5558">
              <w:t xml:space="preserve"> of the Basic Community Profile we can see that 2,527 people say they speak a lang</w:t>
            </w:r>
            <w:r w:rsidR="00215A42">
              <w:t>uage other than English at home.</w:t>
            </w:r>
            <w:r w:rsidRPr="000B5558">
              <w:t xml:space="preserve"> (</w:t>
            </w:r>
            <w:r w:rsidR="00215A42">
              <w:t>W</w:t>
            </w:r>
            <w:r w:rsidRPr="000B5558">
              <w:t xml:space="preserve">ith a further 1738 people not stating what language they speak at home). </w:t>
            </w:r>
          </w:p>
          <w:p w14:paraId="165CD7D2" w14:textId="55CC5377" w:rsidR="0002028F" w:rsidRPr="0054170F" w:rsidRDefault="008D6682" w:rsidP="0002028F">
            <w:pPr>
              <w:pStyle w:val="tabletext0"/>
              <w:cnfStyle w:val="000000000000" w:firstRow="0" w:lastRow="0" w:firstColumn="0" w:lastColumn="0" w:oddVBand="0" w:evenVBand="0" w:oddHBand="0" w:evenHBand="0" w:firstRowFirstColumn="0" w:firstRowLastColumn="0" w:lastRowFirstColumn="0" w:lastRowLastColumn="0"/>
            </w:pPr>
            <w:r w:rsidRPr="0066080C">
              <w:rPr>
                <w:b/>
              </w:rPr>
              <w:t>Table B11</w:t>
            </w:r>
            <w:r w:rsidRPr="000B5558">
              <w:t xml:space="preserve"> of the Basic Community Profile identifies 339 people who said they do not speak English </w:t>
            </w:r>
            <w:r w:rsidR="00403A68">
              <w:t>or do not speak English well. (P</w:t>
            </w:r>
            <w:r w:rsidRPr="000B5558">
              <w:t>lease note that almost 2000 people did not state their proficiency in English</w:t>
            </w:r>
            <w:r w:rsidR="00215A42">
              <w:t>.</w:t>
            </w:r>
            <w:r w:rsidRPr="000B5558">
              <w:t>)</w:t>
            </w:r>
          </w:p>
        </w:tc>
      </w:tr>
      <w:tr w:rsidR="0002028F" w:rsidRPr="001434E4" w14:paraId="48D2769D" w14:textId="77777777" w:rsidTr="007B0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0A828707" w14:textId="0F345F79" w:rsidR="0002028F" w:rsidRDefault="00215A42" w:rsidP="00215A42">
            <w:pPr>
              <w:pStyle w:val="tabletext0"/>
              <w:jc w:val="center"/>
              <w:rPr>
                <w:b/>
                <w:i/>
                <w:sz w:val="28"/>
                <w:szCs w:val="28"/>
              </w:rPr>
            </w:pPr>
            <w:r>
              <w:rPr>
                <w:b/>
                <w:i/>
                <w:sz w:val="28"/>
                <w:szCs w:val="28"/>
              </w:rPr>
              <w:t>Step 5</w:t>
            </w:r>
          </w:p>
        </w:tc>
        <w:tc>
          <w:tcPr>
            <w:tcW w:w="7796" w:type="dxa"/>
            <w:vAlign w:val="center"/>
          </w:tcPr>
          <w:p w14:paraId="4C82C1A8" w14:textId="77777777" w:rsidR="0002028F" w:rsidRPr="005E598A" w:rsidRDefault="008D6682" w:rsidP="0002028F">
            <w:pPr>
              <w:pStyle w:val="tabletext0"/>
              <w:cnfStyle w:val="000000100000" w:firstRow="0" w:lastRow="0" w:firstColumn="0" w:lastColumn="0" w:oddVBand="0" w:evenVBand="0" w:oddHBand="1" w:evenHBand="0" w:firstRowFirstColumn="0" w:firstRowLastColumn="0" w:lastRowFirstColumn="0" w:lastRowLastColumn="0"/>
              <w:rPr>
                <w:rStyle w:val="Strong"/>
                <w:color w:val="auto"/>
              </w:rPr>
            </w:pPr>
            <w:r w:rsidRPr="005E598A">
              <w:rPr>
                <w:rStyle w:val="Strong"/>
              </w:rPr>
              <w:t xml:space="preserve">CALD Data for Wagga </w:t>
            </w:r>
            <w:proofErr w:type="spellStart"/>
            <w:r w:rsidRPr="005E598A">
              <w:rPr>
                <w:rStyle w:val="Strong"/>
              </w:rPr>
              <w:t>Wagga</w:t>
            </w:r>
            <w:proofErr w:type="spellEnd"/>
            <w:r w:rsidRPr="005E598A">
              <w:rPr>
                <w:rStyle w:val="Strong"/>
              </w:rPr>
              <w:t>:</w:t>
            </w:r>
          </w:p>
          <w:p w14:paraId="35340CC1" w14:textId="4964C727" w:rsidR="0002028F" w:rsidRPr="000B5558" w:rsidRDefault="008D6682" w:rsidP="00215A42">
            <w:pPr>
              <w:pStyle w:val="tabletext0"/>
              <w:cnfStyle w:val="000000100000" w:firstRow="0" w:lastRow="0" w:firstColumn="0" w:lastColumn="0" w:oddVBand="0" w:evenVBand="0" w:oddHBand="1" w:evenHBand="0" w:firstRowFirstColumn="0" w:firstRowLastColumn="0" w:lastRowFirstColumn="0" w:lastRowLastColumn="0"/>
            </w:pPr>
            <w:r>
              <w:t xml:space="preserve">A total of </w:t>
            </w:r>
            <w:r w:rsidRPr="000B5558">
              <w:t>9,882 people who live in postcode 2650 are from CALD background</w:t>
            </w:r>
            <w:r w:rsidR="00110EA6">
              <w:t>s</w:t>
            </w:r>
            <w:r w:rsidRPr="000B5558">
              <w:t>.</w:t>
            </w:r>
            <w:r w:rsidR="00215A42">
              <w:t xml:space="preserve"> </w:t>
            </w:r>
            <w:r w:rsidRPr="000B5558">
              <w:t>This number is made up of:</w:t>
            </w:r>
          </w:p>
          <w:p w14:paraId="28DA0C99" w14:textId="113F04DD" w:rsidR="0002028F" w:rsidRPr="0002028F" w:rsidRDefault="008D6682" w:rsidP="0002028F">
            <w:pPr>
              <w:pStyle w:val="tabletext0"/>
              <w:cnfStyle w:val="000000100000" w:firstRow="0" w:lastRow="0" w:firstColumn="0" w:lastColumn="0" w:oddVBand="0" w:evenVBand="0" w:oddHBand="1" w:evenHBand="0" w:firstRowFirstColumn="0" w:firstRowLastColumn="0" w:lastRowFirstColumn="0" w:lastRowLastColumn="0"/>
              <w:rPr>
                <w:color w:val="auto"/>
              </w:rPr>
            </w:pPr>
            <w:r>
              <w:t>U</w:t>
            </w:r>
            <w:r w:rsidRPr="000B5558">
              <w:t xml:space="preserve">sing </w:t>
            </w:r>
            <w:r w:rsidRPr="0066080C">
              <w:rPr>
                <w:b/>
              </w:rPr>
              <w:t>Table B09</w:t>
            </w:r>
            <w:r w:rsidRPr="000B5558">
              <w:t xml:space="preserve"> from the Basic Community Profile tak</w:t>
            </w:r>
            <w:r>
              <w:t>e</w:t>
            </w:r>
            <w:r w:rsidRPr="000B5558">
              <w:t xml:space="preserve"> the total number of people liv</w:t>
            </w:r>
            <w:r w:rsidR="00A46DD1">
              <w:t xml:space="preserve">ing in Wagga </w:t>
            </w:r>
            <w:proofErr w:type="spellStart"/>
            <w:r w:rsidR="00A46DD1">
              <w:t>Wagga</w:t>
            </w:r>
            <w:proofErr w:type="spellEnd"/>
            <w:r w:rsidR="00A46DD1">
              <w:t xml:space="preserve"> and subtract all</w:t>
            </w:r>
            <w:r w:rsidRPr="000B5558">
              <w:t xml:space="preserve"> people born in Australia, Canada, Ireland, New Zealand, South Africa, </w:t>
            </w:r>
            <w:r w:rsidR="00215A42">
              <w:t xml:space="preserve">the </w:t>
            </w:r>
            <w:r w:rsidRPr="000B5558">
              <w:t xml:space="preserve">United Kingdom and </w:t>
            </w:r>
            <w:r w:rsidR="00215A42">
              <w:t xml:space="preserve">the </w:t>
            </w:r>
            <w:r w:rsidRPr="000B5558">
              <w:t>United States.</w:t>
            </w:r>
            <w:r>
              <w:t xml:space="preserve">  </w:t>
            </w:r>
            <w:r w:rsidRPr="0002028F">
              <w:rPr>
                <w:color w:val="auto"/>
              </w:rPr>
              <w:t>This leave</w:t>
            </w:r>
            <w:r w:rsidRPr="0011318F">
              <w:rPr>
                <w:color w:val="auto"/>
              </w:rPr>
              <w:t>s 4,941</w:t>
            </w:r>
            <w:r w:rsidRPr="0002028F">
              <w:rPr>
                <w:color w:val="auto"/>
              </w:rPr>
              <w:t xml:space="preserve"> people who were born overseas in a non-English speaking country</w:t>
            </w:r>
            <w:r w:rsidR="00215A42">
              <w:rPr>
                <w:color w:val="auto"/>
              </w:rPr>
              <w:t xml:space="preserve"> (first generation migrants or refugees)</w:t>
            </w:r>
            <w:r w:rsidRPr="0002028F">
              <w:rPr>
                <w:color w:val="auto"/>
              </w:rPr>
              <w:t xml:space="preserve">. </w:t>
            </w:r>
          </w:p>
          <w:p w14:paraId="5022242B" w14:textId="55BBAA92" w:rsidR="0002028F" w:rsidRPr="0054170F" w:rsidRDefault="0011318F" w:rsidP="00215A42">
            <w:pPr>
              <w:pStyle w:val="tabletext0"/>
              <w:cnfStyle w:val="000000100000" w:firstRow="0" w:lastRow="0" w:firstColumn="0" w:lastColumn="0" w:oddVBand="0" w:evenVBand="0" w:oddHBand="1" w:evenHBand="0" w:firstRowFirstColumn="0" w:firstRowLastColumn="0" w:lastRowFirstColumn="0" w:lastRowLastColumn="0"/>
            </w:pPr>
            <w:r>
              <w:rPr>
                <w:color w:val="auto"/>
              </w:rPr>
              <w:t xml:space="preserve">Multiply this number x 2 </w:t>
            </w:r>
            <w:r w:rsidR="00F03F42">
              <w:rPr>
                <w:color w:val="auto"/>
              </w:rPr>
              <w:t xml:space="preserve"> (b</w:t>
            </w:r>
            <w:r w:rsidR="008D6682" w:rsidRPr="0002028F">
              <w:rPr>
                <w:color w:val="auto"/>
              </w:rPr>
              <w:t>ased on the information</w:t>
            </w:r>
            <w:r>
              <w:rPr>
                <w:color w:val="auto"/>
              </w:rPr>
              <w:t xml:space="preserve"> on second generation migrant</w:t>
            </w:r>
            <w:r w:rsidR="00215A42">
              <w:rPr>
                <w:color w:val="auto"/>
              </w:rPr>
              <w:t xml:space="preserve">s or </w:t>
            </w:r>
            <w:r>
              <w:rPr>
                <w:color w:val="auto"/>
              </w:rPr>
              <w:t>refuges</w:t>
            </w:r>
            <w:r w:rsidR="008D6682" w:rsidRPr="0002028F">
              <w:rPr>
                <w:color w:val="auto"/>
              </w:rPr>
              <w:t xml:space="preserve"> in 2.2.2 </w:t>
            </w:r>
            <w:r w:rsidR="008D6682">
              <w:t>in W</w:t>
            </w:r>
            <w:r w:rsidR="008D6682" w:rsidRPr="000B5558">
              <w:t>orkbook</w:t>
            </w:r>
            <w:r w:rsidR="008D6682">
              <w:t xml:space="preserve"> </w:t>
            </w:r>
            <w:r w:rsidR="00403A68">
              <w:t>2.</w:t>
            </w:r>
            <w:r w:rsidR="008D6682">
              <w:t>1</w:t>
            </w:r>
            <w:r w:rsidR="008D6682" w:rsidRPr="000B5558">
              <w:t xml:space="preserve">) </w:t>
            </w:r>
          </w:p>
        </w:tc>
      </w:tr>
      <w:tr w:rsidR="0002028F" w:rsidRPr="001434E4" w14:paraId="7CDF7587" w14:textId="77777777" w:rsidTr="007B0594">
        <w:tc>
          <w:tcPr>
            <w:cnfStyle w:val="001000000000" w:firstRow="0" w:lastRow="0" w:firstColumn="1" w:lastColumn="0" w:oddVBand="0" w:evenVBand="0" w:oddHBand="0" w:evenHBand="0" w:firstRowFirstColumn="0" w:firstRowLastColumn="0" w:lastRowFirstColumn="0" w:lastRowLastColumn="0"/>
            <w:tcW w:w="1384" w:type="dxa"/>
            <w:vAlign w:val="center"/>
          </w:tcPr>
          <w:p w14:paraId="4D1D3B94" w14:textId="071EAA3F" w:rsidR="0002028F" w:rsidRDefault="00215A42" w:rsidP="0002028F">
            <w:pPr>
              <w:pStyle w:val="tabletext0"/>
              <w:jc w:val="center"/>
              <w:rPr>
                <w:b/>
                <w:i/>
                <w:sz w:val="28"/>
                <w:szCs w:val="28"/>
              </w:rPr>
            </w:pPr>
            <w:r>
              <w:rPr>
                <w:b/>
                <w:i/>
                <w:sz w:val="28"/>
                <w:szCs w:val="28"/>
              </w:rPr>
              <w:t>Step 6</w:t>
            </w:r>
          </w:p>
        </w:tc>
        <w:tc>
          <w:tcPr>
            <w:tcW w:w="7796" w:type="dxa"/>
            <w:vAlign w:val="center"/>
          </w:tcPr>
          <w:p w14:paraId="75836EBC" w14:textId="77777777" w:rsidR="0002028F" w:rsidRPr="000E3443" w:rsidRDefault="008D6682" w:rsidP="0002028F">
            <w:pPr>
              <w:pStyle w:val="tabletext0"/>
              <w:cnfStyle w:val="000000000000" w:firstRow="0" w:lastRow="0" w:firstColumn="0" w:lastColumn="0" w:oddVBand="0" w:evenVBand="0" w:oddHBand="0" w:evenHBand="0" w:firstRowFirstColumn="0" w:firstRowLastColumn="0" w:lastRowFirstColumn="0" w:lastRowLastColumn="0"/>
              <w:rPr>
                <w:rStyle w:val="Strong"/>
                <w:color w:val="auto"/>
              </w:rPr>
            </w:pPr>
            <w:r w:rsidRPr="000E3443">
              <w:rPr>
                <w:rStyle w:val="Strong"/>
              </w:rPr>
              <w:t xml:space="preserve">Disability and CALD/ Language spoken for Wagga </w:t>
            </w:r>
            <w:proofErr w:type="spellStart"/>
            <w:r w:rsidRPr="000E3443">
              <w:rPr>
                <w:rStyle w:val="Strong"/>
              </w:rPr>
              <w:t>Wagga</w:t>
            </w:r>
            <w:proofErr w:type="spellEnd"/>
            <w:r w:rsidRPr="000E3443">
              <w:rPr>
                <w:rStyle w:val="Strong"/>
              </w:rPr>
              <w:t>:</w:t>
            </w:r>
          </w:p>
          <w:p w14:paraId="4E3C178F" w14:textId="50C6FAF8" w:rsidR="0002028F" w:rsidRPr="000B5558" w:rsidRDefault="008D6682" w:rsidP="0002028F">
            <w:pPr>
              <w:pStyle w:val="tabletext0"/>
              <w:cnfStyle w:val="000000000000" w:firstRow="0" w:lastRow="0" w:firstColumn="0" w:lastColumn="0" w:oddVBand="0" w:evenVBand="0" w:oddHBand="0" w:evenHBand="0" w:firstRowFirstColumn="0" w:firstRowLastColumn="0" w:lastRowFirstColumn="0" w:lastRowLastColumn="0"/>
            </w:pPr>
            <w:r w:rsidRPr="000E3443">
              <w:rPr>
                <w:rStyle w:val="Strong"/>
                <w:b w:val="0"/>
              </w:rPr>
              <w:t>Based on the assumption that the incidence of disability</w:t>
            </w:r>
            <w:r w:rsidRPr="000B5558">
              <w:rPr>
                <w:rStyle w:val="Strong"/>
                <w:rFonts w:ascii="Calibri" w:hAnsi="Calibri"/>
                <w:sz w:val="24"/>
                <w:szCs w:val="24"/>
              </w:rPr>
              <w:t xml:space="preserve"> </w:t>
            </w:r>
            <w:r w:rsidRPr="000B5558">
              <w:t>among CALD communities in Australia is approximately the same as it is for the general population (1 in 5 people)</w:t>
            </w:r>
            <w:r>
              <w:t xml:space="preserve"> (see also 2.2.4 in Workbook </w:t>
            </w:r>
            <w:r w:rsidR="00215A42">
              <w:t>2.</w:t>
            </w:r>
            <w:r>
              <w:t>1)</w:t>
            </w:r>
            <w:r w:rsidRPr="000B5558">
              <w:t>; we can make the following estimates:</w:t>
            </w:r>
          </w:p>
          <w:p w14:paraId="7260AD20" w14:textId="20982D78" w:rsidR="0002028F" w:rsidRPr="000B5558" w:rsidRDefault="00215A42" w:rsidP="0002028F">
            <w:pPr>
              <w:pStyle w:val="tabletext0"/>
              <w:cnfStyle w:val="000000000000" w:firstRow="0" w:lastRow="0" w:firstColumn="0" w:lastColumn="0" w:oddVBand="0" w:evenVBand="0" w:oddHBand="0" w:evenHBand="0" w:firstRowFirstColumn="0" w:firstRowLastColumn="0" w:lastRowFirstColumn="0" w:lastRowLastColumn="0"/>
            </w:pPr>
            <w:r>
              <w:t xml:space="preserve">There are </w:t>
            </w:r>
            <w:r w:rsidR="008D6682" w:rsidRPr="000B5558">
              <w:t>1976 people from CALD background</w:t>
            </w:r>
            <w:r w:rsidR="00110EA6">
              <w:t>s</w:t>
            </w:r>
            <w:r w:rsidR="008D6682" w:rsidRPr="000B5558">
              <w:t xml:space="preserve"> with disability, with 197 likely </w:t>
            </w:r>
            <w:r>
              <w:t>to be eligible for NDIS funding.</w:t>
            </w:r>
          </w:p>
          <w:p w14:paraId="01DE9F36" w14:textId="0A6163FF" w:rsidR="0002028F" w:rsidRPr="000B5558" w:rsidRDefault="008D6682" w:rsidP="00215A42">
            <w:pPr>
              <w:pStyle w:val="tabletext0"/>
              <w:cnfStyle w:val="000000000000" w:firstRow="0" w:lastRow="0" w:firstColumn="0" w:lastColumn="0" w:oddVBand="0" w:evenVBand="0" w:oddHBand="0" w:evenHBand="0" w:firstRowFirstColumn="0" w:firstRowLastColumn="0" w:lastRowFirstColumn="0" w:lastRowLastColumn="0"/>
            </w:pPr>
            <w:r w:rsidRPr="000B5558">
              <w:t>505 people with disability speak another language at home, with 50 likely to be eligible for NDIS funding</w:t>
            </w:r>
            <w:r w:rsidR="00215A42">
              <w:t>.</w:t>
            </w:r>
            <w:r w:rsidRPr="000B5558">
              <w:t xml:space="preserve"> </w:t>
            </w:r>
          </w:p>
          <w:p w14:paraId="548E9463" w14:textId="5545D100" w:rsidR="0002028F" w:rsidRPr="0054170F" w:rsidRDefault="008D6682" w:rsidP="00215A42">
            <w:pPr>
              <w:pStyle w:val="tabletext0"/>
              <w:cnfStyle w:val="000000000000" w:firstRow="0" w:lastRow="0" w:firstColumn="0" w:lastColumn="0" w:oddVBand="0" w:evenVBand="0" w:oddHBand="0" w:evenHBand="0" w:firstRowFirstColumn="0" w:firstRowLastColumn="0" w:lastRowFirstColumn="0" w:lastRowLastColumn="0"/>
            </w:pPr>
            <w:r w:rsidRPr="000B5558">
              <w:t xml:space="preserve">60 people with disability speak little or no English, with 6 likely to be eligible for NDIS funding </w:t>
            </w:r>
          </w:p>
        </w:tc>
      </w:tr>
    </w:tbl>
    <w:p w14:paraId="23ACAB8A" w14:textId="77777777" w:rsidR="0002028F" w:rsidRPr="000B5558" w:rsidRDefault="0002028F" w:rsidP="0011318F">
      <w:pPr>
        <w:ind w:left="0"/>
        <w:rPr>
          <w:rFonts w:ascii="Calibri" w:hAnsi="Calibri"/>
          <w:szCs w:val="24"/>
        </w:rPr>
      </w:pPr>
    </w:p>
    <w:tbl>
      <w:tblPr>
        <w:tblW w:w="0" w:type="auto"/>
        <w:tblLook w:val="00A0" w:firstRow="1" w:lastRow="0" w:firstColumn="1" w:lastColumn="0" w:noHBand="0" w:noVBand="0"/>
      </w:tblPr>
      <w:tblGrid>
        <w:gridCol w:w="2092"/>
        <w:gridCol w:w="7031"/>
      </w:tblGrid>
      <w:tr w:rsidR="0002028F" w14:paraId="3811439D" w14:textId="77777777" w:rsidTr="00040DBF">
        <w:trPr>
          <w:trHeight w:val="832"/>
        </w:trPr>
        <w:tc>
          <w:tcPr>
            <w:tcW w:w="2092" w:type="dxa"/>
            <w:vAlign w:val="center"/>
          </w:tcPr>
          <w:p w14:paraId="323D8B66" w14:textId="77777777" w:rsidR="0002028F" w:rsidRPr="00813747" w:rsidRDefault="008D6682" w:rsidP="0002028F">
            <w:pPr>
              <w:pStyle w:val="BodyText"/>
            </w:pPr>
            <w:r>
              <w:rPr>
                <w:noProof/>
                <w:lang w:val="en-US"/>
              </w:rPr>
              <w:lastRenderedPageBreak/>
              <w:drawing>
                <wp:anchor distT="0" distB="0" distL="114300" distR="114300" simplePos="0" relativeHeight="251652096" behindDoc="0" locked="0" layoutInCell="1" allowOverlap="1" wp14:anchorId="3FA38F9F" wp14:editId="00C98BED">
                  <wp:simplePos x="0" y="0"/>
                  <wp:positionH relativeFrom="column">
                    <wp:posOffset>-3810</wp:posOffset>
                  </wp:positionH>
                  <wp:positionV relativeFrom="paragraph">
                    <wp:posOffset>12065</wp:posOffset>
                  </wp:positionV>
                  <wp:extent cx="843915" cy="829310"/>
                  <wp:effectExtent l="25400" t="0" r="0" b="0"/>
                  <wp:wrapNone/>
                  <wp:docPr id="8" name="Picture 16" descr="work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book.gif"/>
                          <pic:cNvPicPr/>
                        </pic:nvPicPr>
                        <pic:blipFill>
                          <a:blip r:embed="rId24"/>
                          <a:stretch>
                            <a:fillRect/>
                          </a:stretch>
                        </pic:blipFill>
                        <pic:spPr>
                          <a:xfrm>
                            <a:off x="0" y="0"/>
                            <a:ext cx="843915" cy="829310"/>
                          </a:xfrm>
                          <a:prstGeom prst="rect">
                            <a:avLst/>
                          </a:prstGeom>
                        </pic:spPr>
                      </pic:pic>
                    </a:graphicData>
                  </a:graphic>
                </wp:anchor>
              </w:drawing>
            </w:r>
          </w:p>
        </w:tc>
        <w:tc>
          <w:tcPr>
            <w:tcW w:w="7031" w:type="dxa"/>
            <w:vAlign w:val="center"/>
          </w:tcPr>
          <w:p w14:paraId="7E199FB8" w14:textId="77777777" w:rsidR="0002028F" w:rsidRPr="00813747" w:rsidRDefault="008D6682" w:rsidP="0002028F">
            <w:pPr>
              <w:pStyle w:val="casestudyheading"/>
            </w:pPr>
            <w:r w:rsidRPr="00813747">
              <w:t>Workbook Exercise</w:t>
            </w:r>
          </w:p>
        </w:tc>
      </w:tr>
    </w:tbl>
    <w:p w14:paraId="095BBBED" w14:textId="18811E09" w:rsidR="0002028F" w:rsidRDefault="008D6682" w:rsidP="0011318F">
      <w:pPr>
        <w:pStyle w:val="BodyText1"/>
        <w:rPr>
          <w:rStyle w:val="Strong"/>
          <w:rFonts w:ascii="Verdana" w:hAnsi="Verdana"/>
          <w:szCs w:val="22"/>
        </w:rPr>
      </w:pPr>
      <w:r>
        <w:rPr>
          <w:rStyle w:val="Strong"/>
          <w:b w:val="0"/>
        </w:rPr>
        <w:t xml:space="preserve">Now it is your turn to apply your new knowledge and skills in counting people from CALD </w:t>
      </w:r>
      <w:r w:rsidR="00110EA6">
        <w:rPr>
          <w:rStyle w:val="Strong"/>
          <w:b w:val="0"/>
        </w:rPr>
        <w:t xml:space="preserve">backgrounds </w:t>
      </w:r>
      <w:r>
        <w:rPr>
          <w:rStyle w:val="Strong"/>
          <w:b w:val="0"/>
        </w:rPr>
        <w:t xml:space="preserve">with disability.  You might have to repeat this step several times to capture all of the data for all of the geographic areas in which your organisation provides services. </w:t>
      </w:r>
    </w:p>
    <w:p w14:paraId="1F451711" w14:textId="77777777" w:rsidR="0011318F" w:rsidRPr="0011318F" w:rsidRDefault="0011318F" w:rsidP="0011318F">
      <w:pPr>
        <w:pStyle w:val="BodyText1"/>
        <w:rPr>
          <w:rStyle w:val="Strong"/>
          <w:rFonts w:ascii="Verdana" w:hAnsi="Verdana"/>
          <w:szCs w:val="22"/>
        </w:rPr>
      </w:pPr>
    </w:p>
    <w:tbl>
      <w:tblPr>
        <w:tblStyle w:val="ColorfulGrid-Accent6"/>
        <w:tblW w:w="9180" w:type="dxa"/>
        <w:tblLayout w:type="fixed"/>
        <w:tblLook w:val="04A0" w:firstRow="1" w:lastRow="0" w:firstColumn="1" w:lastColumn="0" w:noHBand="0" w:noVBand="1"/>
      </w:tblPr>
      <w:tblGrid>
        <w:gridCol w:w="1384"/>
        <w:gridCol w:w="7796"/>
      </w:tblGrid>
      <w:tr w:rsidR="0002028F" w14:paraId="7D1DFA7F" w14:textId="77777777" w:rsidTr="007B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892A1D8" w14:textId="77777777" w:rsidR="0002028F" w:rsidRDefault="0002028F" w:rsidP="0002028F"/>
        </w:tc>
        <w:tc>
          <w:tcPr>
            <w:tcW w:w="7796" w:type="dxa"/>
          </w:tcPr>
          <w:p w14:paraId="6C57BDEC" w14:textId="7F016773" w:rsidR="0002028F" w:rsidRPr="00ED5A1F" w:rsidRDefault="008D6682" w:rsidP="0002028F">
            <w:pPr>
              <w:pStyle w:val="tableheadingorange"/>
              <w:cnfStyle w:val="100000000000" w:firstRow="1" w:lastRow="0" w:firstColumn="0" w:lastColumn="0" w:oddVBand="0" w:evenVBand="0" w:oddHBand="0" w:evenHBand="0" w:firstRowFirstColumn="0" w:firstRowLastColumn="0" w:lastRowFirstColumn="0" w:lastRowLastColumn="0"/>
              <w:rPr>
                <w:i w:val="0"/>
              </w:rPr>
            </w:pPr>
            <w:bookmarkStart w:id="47" w:name="_Toc324405364"/>
            <w:bookmarkStart w:id="48" w:name="_Toc327938144"/>
            <w:bookmarkStart w:id="49" w:name="_Toc328114608"/>
            <w:bookmarkStart w:id="50" w:name="_Toc328556348"/>
            <w:r>
              <w:rPr>
                <w:rStyle w:val="Strong"/>
                <w:i w:val="0"/>
              </w:rPr>
              <w:t>My geographic area:</w:t>
            </w:r>
            <w:r w:rsidR="007B0594">
              <w:rPr>
                <w:rStyle w:val="Strong"/>
                <w:i w:val="0"/>
              </w:rPr>
              <w:t xml:space="preserve"> </w:t>
            </w:r>
            <w:r>
              <w:rPr>
                <w:rStyle w:val="Strong"/>
                <w:i w:val="0"/>
              </w:rPr>
              <w:t>__________________</w:t>
            </w:r>
            <w:bookmarkEnd w:id="47"/>
            <w:bookmarkEnd w:id="48"/>
            <w:bookmarkEnd w:id="49"/>
            <w:bookmarkEnd w:id="50"/>
          </w:p>
        </w:tc>
      </w:tr>
      <w:tr w:rsidR="0002028F" w:rsidRPr="001434E4" w14:paraId="55E9B27A" w14:textId="77777777" w:rsidTr="007B0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18F16569" w14:textId="0A0C746B" w:rsidR="0002028F" w:rsidRPr="00085C7F" w:rsidRDefault="0011318F" w:rsidP="007B0594">
            <w:pPr>
              <w:pStyle w:val="tabletext0"/>
              <w:jc w:val="center"/>
              <w:rPr>
                <w:b/>
                <w:i/>
                <w:sz w:val="28"/>
                <w:szCs w:val="28"/>
              </w:rPr>
            </w:pPr>
            <w:r>
              <w:rPr>
                <w:b/>
                <w:i/>
                <w:sz w:val="28"/>
                <w:szCs w:val="28"/>
              </w:rPr>
              <w:t>Step</w:t>
            </w:r>
            <w:r w:rsidR="007B0594">
              <w:rPr>
                <w:b/>
                <w:i/>
                <w:sz w:val="28"/>
                <w:szCs w:val="28"/>
              </w:rPr>
              <w:t xml:space="preserve"> </w:t>
            </w:r>
            <w:r w:rsidR="008D6682">
              <w:rPr>
                <w:b/>
                <w:i/>
                <w:sz w:val="28"/>
                <w:szCs w:val="28"/>
              </w:rPr>
              <w:t>1</w:t>
            </w:r>
          </w:p>
        </w:tc>
        <w:tc>
          <w:tcPr>
            <w:tcW w:w="7796" w:type="dxa"/>
            <w:vAlign w:val="center"/>
          </w:tcPr>
          <w:p w14:paraId="7FCC2663" w14:textId="77777777" w:rsidR="0002028F" w:rsidRPr="0054170F" w:rsidRDefault="008D6682" w:rsidP="0011318F">
            <w:pPr>
              <w:pStyle w:val="tabletext0"/>
              <w:cnfStyle w:val="000000100000" w:firstRow="0" w:lastRow="0" w:firstColumn="0" w:lastColumn="0" w:oddVBand="0" w:evenVBand="0" w:oddHBand="1" w:evenHBand="0" w:firstRowFirstColumn="0" w:firstRowLastColumn="0" w:lastRowFirstColumn="0" w:lastRowLastColumn="0"/>
            </w:pPr>
            <w:r w:rsidRPr="000B5558">
              <w:t>Download the Basic Community Profile f</w:t>
            </w:r>
            <w:r>
              <w:t xml:space="preserve">or _________________ (as per </w:t>
            </w:r>
            <w:r w:rsidRPr="000B5558">
              <w:t>“How to access the ABS census Data” above</w:t>
            </w:r>
            <w:r w:rsidR="0011318F">
              <w:t>)</w:t>
            </w:r>
          </w:p>
        </w:tc>
      </w:tr>
      <w:tr w:rsidR="0002028F" w:rsidRPr="001434E4" w14:paraId="0EB7EAE6" w14:textId="77777777" w:rsidTr="007B0594">
        <w:tc>
          <w:tcPr>
            <w:cnfStyle w:val="001000000000" w:firstRow="0" w:lastRow="0" w:firstColumn="1" w:lastColumn="0" w:oddVBand="0" w:evenVBand="0" w:oddHBand="0" w:evenHBand="0" w:firstRowFirstColumn="0" w:firstRowLastColumn="0" w:lastRowFirstColumn="0" w:lastRowLastColumn="0"/>
            <w:tcW w:w="1384" w:type="dxa"/>
            <w:vAlign w:val="center"/>
          </w:tcPr>
          <w:p w14:paraId="621DF27E" w14:textId="58B29574" w:rsidR="0002028F" w:rsidRDefault="0011318F" w:rsidP="007B0594">
            <w:pPr>
              <w:pStyle w:val="tabletext0"/>
              <w:jc w:val="center"/>
              <w:rPr>
                <w:b/>
                <w:i/>
                <w:sz w:val="28"/>
                <w:szCs w:val="28"/>
              </w:rPr>
            </w:pPr>
            <w:r>
              <w:rPr>
                <w:b/>
                <w:i/>
                <w:sz w:val="28"/>
                <w:szCs w:val="28"/>
              </w:rPr>
              <w:t>Step</w:t>
            </w:r>
            <w:r w:rsidR="007B0594">
              <w:rPr>
                <w:b/>
                <w:i/>
                <w:sz w:val="28"/>
                <w:szCs w:val="28"/>
              </w:rPr>
              <w:t xml:space="preserve"> </w:t>
            </w:r>
            <w:r w:rsidR="008D6682">
              <w:rPr>
                <w:b/>
                <w:i/>
                <w:sz w:val="28"/>
                <w:szCs w:val="28"/>
              </w:rPr>
              <w:t>2</w:t>
            </w:r>
          </w:p>
        </w:tc>
        <w:tc>
          <w:tcPr>
            <w:tcW w:w="7796" w:type="dxa"/>
            <w:vAlign w:val="center"/>
          </w:tcPr>
          <w:p w14:paraId="31ECB2F4" w14:textId="77777777" w:rsidR="0002028F" w:rsidRPr="005E598A" w:rsidRDefault="008D6682" w:rsidP="0002028F">
            <w:pPr>
              <w:pStyle w:val="tabletext0"/>
              <w:cnfStyle w:val="000000000000" w:firstRow="0" w:lastRow="0" w:firstColumn="0" w:lastColumn="0" w:oddVBand="0" w:evenVBand="0" w:oddHBand="0" w:evenHBand="0" w:firstRowFirstColumn="0" w:firstRowLastColumn="0" w:lastRowFirstColumn="0" w:lastRowLastColumn="0"/>
              <w:rPr>
                <w:b/>
              </w:rPr>
            </w:pPr>
            <w:r w:rsidRPr="005E598A">
              <w:rPr>
                <w:b/>
              </w:rPr>
              <w:t xml:space="preserve">Number of people living in </w:t>
            </w:r>
            <w:r>
              <w:rPr>
                <w:b/>
              </w:rPr>
              <w:t>_________________</w:t>
            </w:r>
          </w:p>
          <w:p w14:paraId="6099FE26" w14:textId="77EED39F" w:rsidR="0002028F" w:rsidRPr="00D4138B" w:rsidRDefault="008D6682" w:rsidP="001D268A">
            <w:pPr>
              <w:pStyle w:val="tabletext0"/>
              <w:cnfStyle w:val="000000000000" w:firstRow="0" w:lastRow="0" w:firstColumn="0" w:lastColumn="0" w:oddVBand="0" w:evenVBand="0" w:oddHBand="0" w:evenHBand="0" w:firstRowFirstColumn="0" w:firstRowLastColumn="0" w:lastRowFirstColumn="0" w:lastRowLastColumn="0"/>
            </w:pPr>
            <w:r w:rsidRPr="000B5558">
              <w:t xml:space="preserve">Using the Basic Community Profile, </w:t>
            </w:r>
            <w:r w:rsidRPr="0066080C">
              <w:rPr>
                <w:b/>
              </w:rPr>
              <w:t>table B09</w:t>
            </w:r>
            <w:r w:rsidRPr="000B5558">
              <w:t xml:space="preserve"> indicates that there are </w:t>
            </w:r>
            <w:r>
              <w:t>_________________</w:t>
            </w:r>
            <w:r w:rsidRPr="000B5558">
              <w:t xml:space="preserve"> </w:t>
            </w:r>
            <w:r w:rsidR="001D268A">
              <w:t xml:space="preserve">people </w:t>
            </w:r>
            <w:r w:rsidRPr="000B5558">
              <w:t xml:space="preserve">living in </w:t>
            </w:r>
            <w:r>
              <w:t>_________________</w:t>
            </w:r>
          </w:p>
        </w:tc>
      </w:tr>
      <w:tr w:rsidR="0002028F" w:rsidRPr="001434E4" w14:paraId="57D8EE07" w14:textId="77777777" w:rsidTr="007B0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67BB5D93" w14:textId="1A139041" w:rsidR="0002028F" w:rsidRDefault="0011318F" w:rsidP="007B0594">
            <w:pPr>
              <w:pStyle w:val="tabletext0"/>
              <w:jc w:val="center"/>
              <w:rPr>
                <w:b/>
                <w:i/>
                <w:sz w:val="28"/>
                <w:szCs w:val="28"/>
              </w:rPr>
            </w:pPr>
            <w:r>
              <w:rPr>
                <w:b/>
                <w:i/>
                <w:sz w:val="28"/>
                <w:szCs w:val="28"/>
              </w:rPr>
              <w:t>Step</w:t>
            </w:r>
            <w:r w:rsidR="007B0594">
              <w:rPr>
                <w:b/>
                <w:i/>
                <w:sz w:val="28"/>
                <w:szCs w:val="28"/>
              </w:rPr>
              <w:t xml:space="preserve"> </w:t>
            </w:r>
            <w:r w:rsidR="008D6682">
              <w:rPr>
                <w:b/>
                <w:i/>
                <w:sz w:val="28"/>
                <w:szCs w:val="28"/>
              </w:rPr>
              <w:t>3</w:t>
            </w:r>
          </w:p>
        </w:tc>
        <w:tc>
          <w:tcPr>
            <w:tcW w:w="7796" w:type="dxa"/>
            <w:vAlign w:val="center"/>
          </w:tcPr>
          <w:p w14:paraId="1A01D028" w14:textId="77777777" w:rsidR="0002028F" w:rsidRPr="005E598A" w:rsidRDefault="008D6682" w:rsidP="0002028F">
            <w:pPr>
              <w:pStyle w:val="tabletext0"/>
              <w:cnfStyle w:val="000000100000" w:firstRow="0" w:lastRow="0" w:firstColumn="0" w:lastColumn="0" w:oddVBand="0" w:evenVBand="0" w:oddHBand="1" w:evenHBand="0" w:firstRowFirstColumn="0" w:firstRowLastColumn="0" w:lastRowFirstColumn="0" w:lastRowLastColumn="0"/>
              <w:rPr>
                <w:rStyle w:val="Strong"/>
                <w:color w:val="auto"/>
              </w:rPr>
            </w:pPr>
            <w:r w:rsidRPr="005E598A">
              <w:rPr>
                <w:rStyle w:val="Strong"/>
              </w:rPr>
              <w:t xml:space="preserve">Disability Data for </w:t>
            </w:r>
            <w:r>
              <w:t>_________________</w:t>
            </w:r>
            <w:r w:rsidRPr="005E598A">
              <w:rPr>
                <w:rStyle w:val="Strong"/>
              </w:rPr>
              <w:t>:</w:t>
            </w:r>
          </w:p>
          <w:p w14:paraId="529B5CC1" w14:textId="71F3F990" w:rsidR="0002028F" w:rsidRDefault="00F03F42" w:rsidP="0002028F">
            <w:pPr>
              <w:pStyle w:val="tabletext0"/>
              <w:cnfStyle w:val="000000100000" w:firstRow="0" w:lastRow="0" w:firstColumn="0" w:lastColumn="0" w:oddVBand="0" w:evenVBand="0" w:oddHBand="1" w:evenHBand="0" w:firstRowFirstColumn="0" w:firstRowLastColumn="0" w:lastRowFirstColumn="0" w:lastRowLastColumn="0"/>
            </w:pPr>
            <w:r>
              <w:t xml:space="preserve">18.5% of all people in have </w:t>
            </w:r>
            <w:r w:rsidR="008D6682" w:rsidRPr="000B5558">
              <w:t xml:space="preserve">disability. </w:t>
            </w:r>
          </w:p>
          <w:p w14:paraId="2D424A3B" w14:textId="77777777" w:rsidR="0002028F" w:rsidRDefault="008D6682" w:rsidP="0002028F">
            <w:pPr>
              <w:pStyle w:val="tabletext0"/>
              <w:cnfStyle w:val="000000100000" w:firstRow="0" w:lastRow="0" w:firstColumn="0" w:lastColumn="0" w:oddVBand="0" w:evenVBand="0" w:oddHBand="1" w:evenHBand="0" w:firstRowFirstColumn="0" w:firstRowLastColumn="0" w:lastRowFirstColumn="0" w:lastRowLastColumn="0"/>
            </w:pPr>
            <w:r w:rsidRPr="000B5558">
              <w:t>In</w:t>
            </w:r>
            <w:r>
              <w:t xml:space="preserve"> _________________</w:t>
            </w:r>
            <w:r w:rsidRPr="000B5558">
              <w:t xml:space="preserve">, this means </w:t>
            </w:r>
            <w:r>
              <w:t>_________</w:t>
            </w:r>
            <w:r w:rsidRPr="000B5558">
              <w:t xml:space="preserve"> people. </w:t>
            </w:r>
          </w:p>
          <w:p w14:paraId="63268569" w14:textId="77777777" w:rsidR="0002028F" w:rsidRPr="005E598A" w:rsidRDefault="008D6682" w:rsidP="0002028F">
            <w:pPr>
              <w:pStyle w:val="tabletext0"/>
              <w:cnfStyle w:val="000000100000" w:firstRow="0" w:lastRow="0" w:firstColumn="0" w:lastColumn="0" w:oddVBand="0" w:evenVBand="0" w:oddHBand="1" w:evenHBand="0" w:firstRowFirstColumn="0" w:firstRowLastColumn="0" w:lastRowFirstColumn="0" w:lastRowLastColumn="0"/>
            </w:pPr>
            <w:r w:rsidRPr="000B5558">
              <w:t xml:space="preserve">Of those, 10% or about </w:t>
            </w:r>
            <w:r>
              <w:t>_________</w:t>
            </w:r>
            <w:r w:rsidRPr="000B5558">
              <w:t xml:space="preserve"> people may be eligible for the NDIS.</w:t>
            </w:r>
          </w:p>
        </w:tc>
      </w:tr>
      <w:tr w:rsidR="0002028F" w:rsidRPr="001434E4" w14:paraId="74110A0D" w14:textId="77777777" w:rsidTr="007B0594">
        <w:tc>
          <w:tcPr>
            <w:cnfStyle w:val="001000000000" w:firstRow="0" w:lastRow="0" w:firstColumn="1" w:lastColumn="0" w:oddVBand="0" w:evenVBand="0" w:oddHBand="0" w:evenHBand="0" w:firstRowFirstColumn="0" w:firstRowLastColumn="0" w:lastRowFirstColumn="0" w:lastRowLastColumn="0"/>
            <w:tcW w:w="1384" w:type="dxa"/>
            <w:vAlign w:val="center"/>
          </w:tcPr>
          <w:p w14:paraId="3188D675" w14:textId="22B1D522" w:rsidR="0002028F" w:rsidRDefault="0011318F" w:rsidP="007B0594">
            <w:pPr>
              <w:pStyle w:val="tabletext0"/>
              <w:jc w:val="center"/>
              <w:rPr>
                <w:b/>
                <w:i/>
                <w:sz w:val="28"/>
                <w:szCs w:val="28"/>
              </w:rPr>
            </w:pPr>
            <w:r>
              <w:rPr>
                <w:b/>
                <w:i/>
                <w:sz w:val="28"/>
                <w:szCs w:val="28"/>
              </w:rPr>
              <w:t>Step</w:t>
            </w:r>
            <w:r w:rsidR="007B0594">
              <w:rPr>
                <w:b/>
                <w:i/>
                <w:sz w:val="28"/>
                <w:szCs w:val="28"/>
              </w:rPr>
              <w:t xml:space="preserve"> </w:t>
            </w:r>
            <w:r w:rsidR="008D6682">
              <w:rPr>
                <w:b/>
                <w:i/>
                <w:sz w:val="28"/>
                <w:szCs w:val="28"/>
              </w:rPr>
              <w:t>4</w:t>
            </w:r>
          </w:p>
        </w:tc>
        <w:tc>
          <w:tcPr>
            <w:tcW w:w="7796" w:type="dxa"/>
            <w:vAlign w:val="center"/>
          </w:tcPr>
          <w:p w14:paraId="69981194" w14:textId="77777777" w:rsidR="0002028F" w:rsidRPr="005E598A" w:rsidRDefault="008D6682" w:rsidP="0002028F">
            <w:pPr>
              <w:pStyle w:val="tabletext0"/>
              <w:cnfStyle w:val="000000000000" w:firstRow="0" w:lastRow="0" w:firstColumn="0" w:lastColumn="0" w:oddVBand="0" w:evenVBand="0" w:oddHBand="0" w:evenHBand="0" w:firstRowFirstColumn="0" w:firstRowLastColumn="0" w:lastRowFirstColumn="0" w:lastRowLastColumn="0"/>
              <w:rPr>
                <w:rStyle w:val="Strong"/>
                <w:color w:val="auto"/>
              </w:rPr>
            </w:pPr>
            <w:r w:rsidRPr="005E598A">
              <w:rPr>
                <w:rStyle w:val="Strong"/>
              </w:rPr>
              <w:t xml:space="preserve">Language Data for </w:t>
            </w:r>
            <w:r>
              <w:t>_________________</w:t>
            </w:r>
            <w:r w:rsidRPr="005E598A">
              <w:rPr>
                <w:rStyle w:val="Strong"/>
              </w:rPr>
              <w:t>:</w:t>
            </w:r>
          </w:p>
          <w:p w14:paraId="09E75B1F" w14:textId="77777777" w:rsidR="0002028F" w:rsidRPr="000B5558" w:rsidRDefault="008D6682" w:rsidP="0002028F">
            <w:pPr>
              <w:pStyle w:val="tabletext0"/>
              <w:cnfStyle w:val="000000000000" w:firstRow="0" w:lastRow="0" w:firstColumn="0" w:lastColumn="0" w:oddVBand="0" w:evenVBand="0" w:oddHBand="0" w:evenHBand="0" w:firstRowFirstColumn="0" w:firstRowLastColumn="0" w:lastRowFirstColumn="0" w:lastRowLastColumn="0"/>
            </w:pPr>
            <w:r w:rsidRPr="000B5558">
              <w:t xml:space="preserve">Using </w:t>
            </w:r>
            <w:r>
              <w:rPr>
                <w:b/>
              </w:rPr>
              <w:t>T</w:t>
            </w:r>
            <w:r w:rsidRPr="0066080C">
              <w:rPr>
                <w:b/>
              </w:rPr>
              <w:t>able B13b</w:t>
            </w:r>
            <w:r w:rsidRPr="000B5558">
              <w:t xml:space="preserve"> of the Basic Community Profile we can see that </w:t>
            </w:r>
            <w:r>
              <w:t>_________</w:t>
            </w:r>
            <w:r w:rsidRPr="000B5558">
              <w:t xml:space="preserve">people say they speak a language other than English at home, (with a further </w:t>
            </w:r>
            <w:r>
              <w:t>_________</w:t>
            </w:r>
            <w:r w:rsidRPr="000B5558">
              <w:t xml:space="preserve"> people not stating what language they speak at home). </w:t>
            </w:r>
          </w:p>
          <w:p w14:paraId="67C462D9" w14:textId="1E791DCE" w:rsidR="0011318F" w:rsidRPr="0054170F" w:rsidRDefault="008D6682" w:rsidP="00040DBF">
            <w:pPr>
              <w:pStyle w:val="tabletext0"/>
              <w:cnfStyle w:val="000000000000" w:firstRow="0" w:lastRow="0" w:firstColumn="0" w:lastColumn="0" w:oddVBand="0" w:evenVBand="0" w:oddHBand="0" w:evenHBand="0" w:firstRowFirstColumn="0" w:firstRowLastColumn="0" w:lastRowFirstColumn="0" w:lastRowLastColumn="0"/>
            </w:pPr>
            <w:r w:rsidRPr="0066080C">
              <w:rPr>
                <w:b/>
              </w:rPr>
              <w:t>Table B11</w:t>
            </w:r>
            <w:r w:rsidRPr="000B5558">
              <w:t xml:space="preserve"> of the Basic Community Profile identifies </w:t>
            </w:r>
            <w:r>
              <w:t>_________</w:t>
            </w:r>
            <w:r w:rsidRPr="000B5558">
              <w:t xml:space="preserve"> people who said they do not speak English or do not speak English well. (</w:t>
            </w:r>
            <w:proofErr w:type="gramStart"/>
            <w:r w:rsidRPr="000B5558">
              <w:t>please</w:t>
            </w:r>
            <w:proofErr w:type="gramEnd"/>
            <w:r w:rsidRPr="000B5558">
              <w:t xml:space="preserve"> note that almost </w:t>
            </w:r>
            <w:r>
              <w:t>_________</w:t>
            </w:r>
            <w:r w:rsidRPr="000B5558">
              <w:t xml:space="preserve"> people did not sta</w:t>
            </w:r>
            <w:r w:rsidR="00040DBF">
              <w:t>te their proficiency in English)</w:t>
            </w:r>
          </w:p>
        </w:tc>
      </w:tr>
      <w:tr w:rsidR="0002028F" w:rsidRPr="001434E4" w14:paraId="10AE0A01" w14:textId="77777777" w:rsidTr="007B0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vAlign w:val="center"/>
          </w:tcPr>
          <w:p w14:paraId="52E2BEB4" w14:textId="08478B73" w:rsidR="0002028F" w:rsidRDefault="0011318F" w:rsidP="007B0594">
            <w:pPr>
              <w:pStyle w:val="tabletext0"/>
              <w:jc w:val="center"/>
              <w:rPr>
                <w:b/>
                <w:i/>
                <w:sz w:val="28"/>
                <w:szCs w:val="28"/>
              </w:rPr>
            </w:pPr>
            <w:r>
              <w:rPr>
                <w:b/>
                <w:i/>
                <w:sz w:val="28"/>
                <w:szCs w:val="28"/>
              </w:rPr>
              <w:t>Step</w:t>
            </w:r>
            <w:r w:rsidR="007B0594">
              <w:rPr>
                <w:b/>
                <w:i/>
                <w:sz w:val="28"/>
                <w:szCs w:val="28"/>
              </w:rPr>
              <w:t xml:space="preserve"> </w:t>
            </w:r>
            <w:r>
              <w:rPr>
                <w:b/>
                <w:i/>
                <w:sz w:val="28"/>
                <w:szCs w:val="28"/>
              </w:rPr>
              <w:t>5</w:t>
            </w:r>
          </w:p>
        </w:tc>
        <w:tc>
          <w:tcPr>
            <w:tcW w:w="7796" w:type="dxa"/>
            <w:vAlign w:val="center"/>
          </w:tcPr>
          <w:p w14:paraId="5FBAE5BE" w14:textId="77777777" w:rsidR="0002028F" w:rsidRPr="005E598A" w:rsidRDefault="008D6682" w:rsidP="0002028F">
            <w:pPr>
              <w:pStyle w:val="tabletext0"/>
              <w:cnfStyle w:val="000000100000" w:firstRow="0" w:lastRow="0" w:firstColumn="0" w:lastColumn="0" w:oddVBand="0" w:evenVBand="0" w:oddHBand="1" w:evenHBand="0" w:firstRowFirstColumn="0" w:firstRowLastColumn="0" w:lastRowFirstColumn="0" w:lastRowLastColumn="0"/>
              <w:rPr>
                <w:rStyle w:val="Strong"/>
                <w:color w:val="auto"/>
              </w:rPr>
            </w:pPr>
            <w:r w:rsidRPr="005E598A">
              <w:rPr>
                <w:rStyle w:val="Strong"/>
              </w:rPr>
              <w:t xml:space="preserve">CALD Data for </w:t>
            </w:r>
            <w:r>
              <w:t>_________________</w:t>
            </w:r>
            <w:r w:rsidRPr="005E598A">
              <w:rPr>
                <w:rStyle w:val="Strong"/>
              </w:rPr>
              <w:t>:</w:t>
            </w:r>
          </w:p>
          <w:p w14:paraId="200C8883" w14:textId="2C6A058E" w:rsidR="0002028F" w:rsidRPr="000B5558" w:rsidRDefault="008D6682" w:rsidP="0002028F">
            <w:pPr>
              <w:pStyle w:val="tabletext0"/>
              <w:cnfStyle w:val="000000100000" w:firstRow="0" w:lastRow="0" w:firstColumn="0" w:lastColumn="0" w:oddVBand="0" w:evenVBand="0" w:oddHBand="1" w:evenHBand="0" w:firstRowFirstColumn="0" w:firstRowLastColumn="0" w:lastRowFirstColumn="0" w:lastRowLastColumn="0"/>
            </w:pPr>
            <w:r>
              <w:t>A total of _________</w:t>
            </w:r>
            <w:r w:rsidRPr="000B5558">
              <w:t>people who live in postcode 2650 are from CALD background</w:t>
            </w:r>
            <w:r w:rsidR="00110EA6">
              <w:t>s</w:t>
            </w:r>
            <w:r w:rsidRPr="000B5558">
              <w:t>.</w:t>
            </w:r>
          </w:p>
          <w:p w14:paraId="1BDDBEF1" w14:textId="77777777" w:rsidR="0002028F" w:rsidRPr="000B5558" w:rsidRDefault="008D6682" w:rsidP="0002028F">
            <w:pPr>
              <w:pStyle w:val="tabletext0"/>
              <w:cnfStyle w:val="000000100000" w:firstRow="0" w:lastRow="0" w:firstColumn="0" w:lastColumn="0" w:oddVBand="0" w:evenVBand="0" w:oddHBand="1" w:evenHBand="0" w:firstRowFirstColumn="0" w:firstRowLastColumn="0" w:lastRowFirstColumn="0" w:lastRowLastColumn="0"/>
            </w:pPr>
            <w:r w:rsidRPr="000B5558">
              <w:t>This number is made up of:</w:t>
            </w:r>
          </w:p>
          <w:p w14:paraId="24F2E39E" w14:textId="77777777" w:rsidR="0002028F" w:rsidRPr="000B5558" w:rsidRDefault="008D6682" w:rsidP="0002028F">
            <w:pPr>
              <w:pStyle w:val="tabletext0"/>
              <w:cnfStyle w:val="000000100000" w:firstRow="0" w:lastRow="0" w:firstColumn="0" w:lastColumn="0" w:oddVBand="0" w:evenVBand="0" w:oddHBand="1" w:evenHBand="0" w:firstRowFirstColumn="0" w:firstRowLastColumn="0" w:lastRowFirstColumn="0" w:lastRowLastColumn="0"/>
            </w:pPr>
            <w:r>
              <w:t>U</w:t>
            </w:r>
            <w:r w:rsidRPr="000B5558">
              <w:t xml:space="preserve">sing </w:t>
            </w:r>
            <w:r w:rsidRPr="0066080C">
              <w:rPr>
                <w:b/>
              </w:rPr>
              <w:t>Table B09</w:t>
            </w:r>
            <w:r w:rsidRPr="000B5558">
              <w:t xml:space="preserve"> from the Basic Community Profile taking the total number of people living in </w:t>
            </w:r>
            <w:r>
              <w:t>_________</w:t>
            </w:r>
            <w:r w:rsidRPr="000B5558">
              <w:t xml:space="preserve">and subtracting people born in Australia, Canada, Ireland, New Zealand, South Africa, United </w:t>
            </w:r>
            <w:r w:rsidRPr="000B5558">
              <w:lastRenderedPageBreak/>
              <w:t>Kingdom and United States.</w:t>
            </w:r>
            <w:r>
              <w:t xml:space="preserve">  _________ </w:t>
            </w:r>
            <w:proofErr w:type="gramStart"/>
            <w:r w:rsidRPr="000B5558">
              <w:t>p</w:t>
            </w:r>
            <w:r>
              <w:t>eople</w:t>
            </w:r>
            <w:proofErr w:type="gramEnd"/>
            <w:r>
              <w:t xml:space="preserve"> who were born overseas in a non-English speaking country. </w:t>
            </w:r>
          </w:p>
          <w:p w14:paraId="1512E37E" w14:textId="517C68A5" w:rsidR="0002028F" w:rsidRPr="0054170F" w:rsidRDefault="001D268A" w:rsidP="00F03F42">
            <w:pPr>
              <w:pStyle w:val="tabletext0"/>
              <w:cnfStyle w:val="000000100000" w:firstRow="0" w:lastRow="0" w:firstColumn="0" w:lastColumn="0" w:oddVBand="0" w:evenVBand="0" w:oddHBand="1" w:evenHBand="0" w:firstRowFirstColumn="0" w:firstRowLastColumn="0" w:lastRowFirstColumn="0" w:lastRowLastColumn="0"/>
            </w:pPr>
            <w:r>
              <w:t xml:space="preserve"> X 2 </w:t>
            </w:r>
            <w:r w:rsidR="0002028F">
              <w:t xml:space="preserve"> </w:t>
            </w:r>
            <w:r w:rsidR="008D6682">
              <w:t xml:space="preserve">_________ </w:t>
            </w:r>
            <w:r w:rsidR="008D6682" w:rsidRPr="000B5558">
              <w:t>peop</w:t>
            </w:r>
            <w:r w:rsidR="00F03F42">
              <w:t>le who are second generation (</w:t>
            </w:r>
            <w:r>
              <w:t>b</w:t>
            </w:r>
            <w:r w:rsidR="008D6682" w:rsidRPr="000B5558">
              <w:t xml:space="preserve">ased on the </w:t>
            </w:r>
            <w:r w:rsidR="008D6682">
              <w:t>information</w:t>
            </w:r>
            <w:r w:rsidR="008D6682" w:rsidRPr="000B5558">
              <w:t xml:space="preserve"> </w:t>
            </w:r>
            <w:r w:rsidR="008D6682">
              <w:t>provided in 2</w:t>
            </w:r>
            <w:r w:rsidR="008D6682" w:rsidRPr="000B5558">
              <w:t>.2</w:t>
            </w:r>
            <w:r w:rsidR="008D6682">
              <w:t>.2</w:t>
            </w:r>
            <w:r w:rsidR="008D6682" w:rsidRPr="000B5558">
              <w:t xml:space="preserve"> </w:t>
            </w:r>
            <w:r w:rsidR="008D6682">
              <w:t>W</w:t>
            </w:r>
            <w:r w:rsidR="008D6682" w:rsidRPr="000B5558">
              <w:t>orkbook</w:t>
            </w:r>
            <w:r w:rsidR="008D6682">
              <w:t xml:space="preserve"> </w:t>
            </w:r>
            <w:r w:rsidR="00F03F42">
              <w:t>2.</w:t>
            </w:r>
            <w:r w:rsidR="008D6682">
              <w:t>1</w:t>
            </w:r>
            <w:r w:rsidR="008D6682" w:rsidRPr="000B5558">
              <w:t xml:space="preserve">) </w:t>
            </w:r>
          </w:p>
        </w:tc>
      </w:tr>
      <w:tr w:rsidR="0002028F" w:rsidRPr="001434E4" w14:paraId="3599CDA6" w14:textId="77777777" w:rsidTr="007B0594">
        <w:tc>
          <w:tcPr>
            <w:cnfStyle w:val="001000000000" w:firstRow="0" w:lastRow="0" w:firstColumn="1" w:lastColumn="0" w:oddVBand="0" w:evenVBand="0" w:oddHBand="0" w:evenHBand="0" w:firstRowFirstColumn="0" w:firstRowLastColumn="0" w:lastRowFirstColumn="0" w:lastRowLastColumn="0"/>
            <w:tcW w:w="1384" w:type="dxa"/>
            <w:vAlign w:val="center"/>
          </w:tcPr>
          <w:p w14:paraId="65070267" w14:textId="6D134718" w:rsidR="0002028F" w:rsidRDefault="0011318F" w:rsidP="007B0594">
            <w:pPr>
              <w:pStyle w:val="tabletext0"/>
              <w:jc w:val="center"/>
              <w:rPr>
                <w:b/>
                <w:i/>
                <w:sz w:val="28"/>
                <w:szCs w:val="28"/>
              </w:rPr>
            </w:pPr>
            <w:r>
              <w:rPr>
                <w:b/>
                <w:i/>
                <w:sz w:val="28"/>
                <w:szCs w:val="28"/>
              </w:rPr>
              <w:lastRenderedPageBreak/>
              <w:t>Step</w:t>
            </w:r>
            <w:r w:rsidR="007B0594">
              <w:rPr>
                <w:b/>
                <w:i/>
                <w:sz w:val="28"/>
                <w:szCs w:val="28"/>
              </w:rPr>
              <w:t xml:space="preserve"> </w:t>
            </w:r>
            <w:r w:rsidR="00040DBF">
              <w:rPr>
                <w:b/>
                <w:i/>
                <w:sz w:val="28"/>
                <w:szCs w:val="28"/>
              </w:rPr>
              <w:t>6</w:t>
            </w:r>
          </w:p>
        </w:tc>
        <w:tc>
          <w:tcPr>
            <w:tcW w:w="7796" w:type="dxa"/>
            <w:vAlign w:val="center"/>
          </w:tcPr>
          <w:p w14:paraId="58F412D7" w14:textId="77777777" w:rsidR="0002028F" w:rsidRPr="000E3443" w:rsidRDefault="008D6682" w:rsidP="0002028F">
            <w:pPr>
              <w:pStyle w:val="tabletext0"/>
              <w:cnfStyle w:val="000000000000" w:firstRow="0" w:lastRow="0" w:firstColumn="0" w:lastColumn="0" w:oddVBand="0" w:evenVBand="0" w:oddHBand="0" w:evenHBand="0" w:firstRowFirstColumn="0" w:firstRowLastColumn="0" w:lastRowFirstColumn="0" w:lastRowLastColumn="0"/>
              <w:rPr>
                <w:rStyle w:val="Strong"/>
                <w:color w:val="auto"/>
              </w:rPr>
            </w:pPr>
            <w:r w:rsidRPr="000E3443">
              <w:rPr>
                <w:rStyle w:val="Strong"/>
              </w:rPr>
              <w:t xml:space="preserve">Disability and CALD/ Language spoken for </w:t>
            </w:r>
            <w:r>
              <w:t>_________________</w:t>
            </w:r>
            <w:r w:rsidRPr="000E3443">
              <w:rPr>
                <w:rStyle w:val="Strong"/>
              </w:rPr>
              <w:t>:</w:t>
            </w:r>
          </w:p>
          <w:p w14:paraId="2683B1C0" w14:textId="77777777" w:rsidR="0002028F" w:rsidRPr="000B5558" w:rsidRDefault="008D6682" w:rsidP="0002028F">
            <w:pPr>
              <w:pStyle w:val="tabletext0"/>
              <w:cnfStyle w:val="000000000000" w:firstRow="0" w:lastRow="0" w:firstColumn="0" w:lastColumn="0" w:oddVBand="0" w:evenVBand="0" w:oddHBand="0" w:evenHBand="0" w:firstRowFirstColumn="0" w:firstRowLastColumn="0" w:lastRowFirstColumn="0" w:lastRowLastColumn="0"/>
            </w:pPr>
            <w:r w:rsidRPr="000E3443">
              <w:rPr>
                <w:rStyle w:val="Strong"/>
                <w:b w:val="0"/>
              </w:rPr>
              <w:t>Based on the assumption that the incidence of disability</w:t>
            </w:r>
            <w:r w:rsidRPr="000B5558">
              <w:rPr>
                <w:rStyle w:val="Strong"/>
                <w:rFonts w:ascii="Calibri" w:hAnsi="Calibri"/>
                <w:sz w:val="24"/>
                <w:szCs w:val="24"/>
              </w:rPr>
              <w:t xml:space="preserve"> </w:t>
            </w:r>
            <w:r w:rsidRPr="000B5558">
              <w:t>among CALD communities in Australia is approximately the same as it is for the general population (1 in 5 people)</w:t>
            </w:r>
            <w:r>
              <w:t xml:space="preserve"> (see also 2.2.4 on page </w:t>
            </w:r>
            <w:r w:rsidR="0011318F">
              <w:t>6</w:t>
            </w:r>
            <w:r>
              <w:t xml:space="preserve"> in Workbook 1)</w:t>
            </w:r>
            <w:r w:rsidRPr="000B5558">
              <w:t>; we can make the following estimates:</w:t>
            </w:r>
          </w:p>
          <w:p w14:paraId="2546DEF4" w14:textId="469A3E04" w:rsidR="0002028F" w:rsidRPr="000B5558" w:rsidRDefault="008D6682" w:rsidP="0002028F">
            <w:pPr>
              <w:pStyle w:val="tabletext0"/>
              <w:cnfStyle w:val="000000000000" w:firstRow="0" w:lastRow="0" w:firstColumn="0" w:lastColumn="0" w:oddVBand="0" w:evenVBand="0" w:oddHBand="0" w:evenHBand="0" w:firstRowFirstColumn="0" w:firstRowLastColumn="0" w:lastRowFirstColumn="0" w:lastRowLastColumn="0"/>
            </w:pPr>
            <w:r>
              <w:t>_________</w:t>
            </w:r>
            <w:r w:rsidRPr="000B5558">
              <w:t xml:space="preserve"> </w:t>
            </w:r>
            <w:proofErr w:type="gramStart"/>
            <w:r w:rsidRPr="000B5558">
              <w:t>people</w:t>
            </w:r>
            <w:proofErr w:type="gramEnd"/>
            <w:r w:rsidRPr="000B5558">
              <w:t xml:space="preserve"> from CALD background</w:t>
            </w:r>
            <w:r w:rsidR="00110EA6">
              <w:t>s</w:t>
            </w:r>
            <w:r w:rsidRPr="000B5558">
              <w:t xml:space="preserve"> with disability, with </w:t>
            </w:r>
            <w:r>
              <w:t>_________</w:t>
            </w:r>
            <w:r w:rsidRPr="000B5558">
              <w:t xml:space="preserve"> likely to be eligible for NDIS funding</w:t>
            </w:r>
            <w:r w:rsidR="00040DBF">
              <w:t>.</w:t>
            </w:r>
          </w:p>
          <w:p w14:paraId="2AE40611" w14:textId="01070BBD" w:rsidR="0002028F" w:rsidRPr="000B5558" w:rsidRDefault="008D6682" w:rsidP="0002028F">
            <w:pPr>
              <w:pStyle w:val="tabletext0"/>
              <w:cnfStyle w:val="000000000000" w:firstRow="0" w:lastRow="0" w:firstColumn="0" w:lastColumn="0" w:oddVBand="0" w:evenVBand="0" w:oddHBand="0" w:evenHBand="0" w:firstRowFirstColumn="0" w:firstRowLastColumn="0" w:lastRowFirstColumn="0" w:lastRowLastColumn="0"/>
            </w:pPr>
            <w:r>
              <w:t>_________</w:t>
            </w:r>
            <w:r w:rsidRPr="000B5558">
              <w:t xml:space="preserve"> </w:t>
            </w:r>
            <w:proofErr w:type="gramStart"/>
            <w:r w:rsidRPr="000B5558">
              <w:t>people</w:t>
            </w:r>
            <w:proofErr w:type="gramEnd"/>
            <w:r w:rsidRPr="000B5558">
              <w:t xml:space="preserve"> with disability speak another language at home, with </w:t>
            </w:r>
            <w:r>
              <w:t>_________</w:t>
            </w:r>
            <w:r w:rsidRPr="000B5558">
              <w:t xml:space="preserve"> likely to be eligible for NDIS funding</w:t>
            </w:r>
            <w:r w:rsidR="00040DBF">
              <w:t>.</w:t>
            </w:r>
          </w:p>
          <w:p w14:paraId="08C98256" w14:textId="45F147FC" w:rsidR="0002028F" w:rsidRPr="0054170F" w:rsidRDefault="008D6682" w:rsidP="00040DBF">
            <w:pPr>
              <w:pStyle w:val="tabletext0"/>
              <w:cnfStyle w:val="000000000000" w:firstRow="0" w:lastRow="0" w:firstColumn="0" w:lastColumn="0" w:oddVBand="0" w:evenVBand="0" w:oddHBand="0" w:evenHBand="0" w:firstRowFirstColumn="0" w:firstRowLastColumn="0" w:lastRowFirstColumn="0" w:lastRowLastColumn="0"/>
            </w:pPr>
            <w:r>
              <w:t>_________</w:t>
            </w:r>
            <w:r w:rsidRPr="000B5558">
              <w:t xml:space="preserve"> </w:t>
            </w:r>
            <w:proofErr w:type="gramStart"/>
            <w:r w:rsidRPr="000B5558">
              <w:t>people</w:t>
            </w:r>
            <w:proofErr w:type="gramEnd"/>
            <w:r w:rsidRPr="000B5558">
              <w:t xml:space="preserve"> with disability speak little or no English, with </w:t>
            </w:r>
            <w:r>
              <w:t>_________</w:t>
            </w:r>
            <w:r w:rsidRPr="000B5558">
              <w:t xml:space="preserve"> likely to be eligible for NDIS funding</w:t>
            </w:r>
            <w:r w:rsidR="00040DBF">
              <w:t>.</w:t>
            </w:r>
            <w:r w:rsidRPr="000B5558">
              <w:t xml:space="preserve"> </w:t>
            </w:r>
          </w:p>
        </w:tc>
      </w:tr>
    </w:tbl>
    <w:p w14:paraId="69DABF07" w14:textId="77777777" w:rsidR="0002028F" w:rsidRPr="000B5558" w:rsidRDefault="008D6682" w:rsidP="00040DBF">
      <w:pPr>
        <w:pStyle w:val="Heading2"/>
      </w:pPr>
      <w:bookmarkStart w:id="51" w:name="_Toc328556349"/>
      <w:r>
        <w:t>Making the Business C</w:t>
      </w:r>
      <w:r w:rsidRPr="000B5558">
        <w:t>ase</w:t>
      </w:r>
      <w:bookmarkEnd w:id="51"/>
    </w:p>
    <w:p w14:paraId="07DF4D0F" w14:textId="77777777" w:rsidR="0002028F" w:rsidRDefault="008D6682" w:rsidP="0011318F">
      <w:pPr>
        <w:pStyle w:val="Heading31"/>
      </w:pPr>
      <w:bookmarkStart w:id="52" w:name="_Toc328556350"/>
      <w:r>
        <w:t>Monetary benefits</w:t>
      </w:r>
      <w:bookmarkEnd w:id="52"/>
    </w:p>
    <w:p w14:paraId="1C9BDFF0" w14:textId="66F47268" w:rsidR="0002028F" w:rsidRDefault="008D6682" w:rsidP="0002028F">
      <w:pPr>
        <w:pStyle w:val="BodyText1"/>
      </w:pPr>
      <w:r>
        <w:t>In 2013 the NDIA stated that the average individually funded package for a NDIA participant across the NDIA trial sites was $34,907 (excluding people</w:t>
      </w:r>
      <w:r w:rsidR="00F03F42">
        <w:t xml:space="preserve"> who live in </w:t>
      </w:r>
      <w:r>
        <w:t>large resid</w:t>
      </w:r>
      <w:r w:rsidR="00F03F42">
        <w:t>ential settings</w:t>
      </w:r>
      <w:r>
        <w:t>).</w:t>
      </w:r>
    </w:p>
    <w:p w14:paraId="22EAC977" w14:textId="22917F40" w:rsidR="0002028F" w:rsidRDefault="008D6682" w:rsidP="0002028F">
      <w:pPr>
        <w:pStyle w:val="BodyText1"/>
      </w:pPr>
      <w:r>
        <w:t xml:space="preserve">To identify the potential business that people </w:t>
      </w:r>
      <w:r w:rsidR="00D5199C">
        <w:t>from CALD background</w:t>
      </w:r>
      <w:r w:rsidR="00110EA6">
        <w:t>s</w:t>
      </w:r>
      <w:r w:rsidR="00D5199C">
        <w:t xml:space="preserve"> </w:t>
      </w:r>
      <w:r>
        <w:t xml:space="preserve">with disability can bring to your organisation:  </w:t>
      </w:r>
    </w:p>
    <w:p w14:paraId="243F9474" w14:textId="19820BCE" w:rsidR="0002028F" w:rsidRDefault="00040DBF" w:rsidP="0011318F">
      <w:pPr>
        <w:pStyle w:val="BodyText1"/>
      </w:pPr>
      <w:r>
        <w:t>Identify the n</w:t>
      </w:r>
      <w:r w:rsidR="008D6682">
        <w:t>umber of people from CALD background</w:t>
      </w:r>
      <w:r w:rsidR="00110EA6">
        <w:t>s</w:t>
      </w:r>
      <w:r w:rsidR="008D6682">
        <w:t xml:space="preserve"> with disability eligible for the N</w:t>
      </w:r>
      <w:r>
        <w:t>DIS in a geographic area (Step 6</w:t>
      </w:r>
      <w:r w:rsidR="008D6682">
        <w:t xml:space="preserve"> above)</w:t>
      </w:r>
      <w:r>
        <w:t>.</w:t>
      </w:r>
    </w:p>
    <w:p w14:paraId="4A353BCB" w14:textId="6E418D3D" w:rsidR="00110EA6" w:rsidRDefault="00110EA6" w:rsidP="0011318F">
      <w:pPr>
        <w:pStyle w:val="BodyText1"/>
      </w:pPr>
      <w:r>
        <w:rPr>
          <w:noProof/>
          <w:lang w:val="en-US"/>
        </w:rPr>
        <w:drawing>
          <wp:anchor distT="0" distB="0" distL="114300" distR="114300" simplePos="0" relativeHeight="251661312" behindDoc="0" locked="0" layoutInCell="1" allowOverlap="1" wp14:anchorId="683D421B" wp14:editId="6DB040AC">
            <wp:simplePos x="0" y="0"/>
            <wp:positionH relativeFrom="column">
              <wp:posOffset>4000500</wp:posOffset>
            </wp:positionH>
            <wp:positionV relativeFrom="paragraph">
              <wp:posOffset>127000</wp:posOffset>
            </wp:positionV>
            <wp:extent cx="571500" cy="571500"/>
            <wp:effectExtent l="0" t="0" r="12700" b="12700"/>
            <wp:wrapTight wrapText="bothSides">
              <wp:wrapPolygon edited="0">
                <wp:start x="0" y="0"/>
                <wp:lineTo x="0" y="21120"/>
                <wp:lineTo x="21120" y="21120"/>
                <wp:lineTo x="211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sign.jpg"/>
                    <pic:cNvPicPr/>
                  </pic:nvPicPr>
                  <pic:blipFill>
                    <a:blip r:embed="rId25">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ma14="http://schemas.microsoft.com/office/mac/drawingml/2011/main"/>
                      </a:ext>
                    </a:extLst>
                  </pic:spPr>
                </pic:pic>
              </a:graphicData>
            </a:graphic>
          </wp:anchor>
        </w:drawing>
      </w:r>
      <w:r>
        <w:rPr>
          <w:noProof/>
          <w:lang w:val="en-US"/>
        </w:rPr>
        <w:drawing>
          <wp:anchor distT="0" distB="0" distL="114300" distR="114300" simplePos="0" relativeHeight="251656192" behindDoc="0" locked="0" layoutInCell="1" allowOverlap="1" wp14:anchorId="4F09A94F" wp14:editId="30947E1A">
            <wp:simplePos x="0" y="0"/>
            <wp:positionH relativeFrom="column">
              <wp:posOffset>2628900</wp:posOffset>
            </wp:positionH>
            <wp:positionV relativeFrom="paragraph">
              <wp:posOffset>127000</wp:posOffset>
            </wp:positionV>
            <wp:extent cx="571500" cy="571500"/>
            <wp:effectExtent l="0" t="0" r="12700" b="12700"/>
            <wp:wrapTight wrapText="bothSides">
              <wp:wrapPolygon edited="0">
                <wp:start x="0" y="0"/>
                <wp:lineTo x="0" y="21120"/>
                <wp:lineTo x="21120" y="21120"/>
                <wp:lineTo x="211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ply sign.png"/>
                    <pic:cNvPicPr/>
                  </pic:nvPicPr>
                  <pic:blipFill>
                    <a:blip r:embed="rId26">
                      <a:extLst>
                        <a:ext uri="{28A0092B-C50C-407E-A947-70E740481C1C}">
                          <a14:useLocalDpi xmlns:a14="http://schemas.microsoft.com/office/drawing/2010/main" val="0"/>
                        </a:ext>
                      </a:extLst>
                    </a:blip>
                    <a:stretch>
                      <a:fillRect/>
                    </a:stretch>
                  </pic:blipFill>
                  <pic:spPr>
                    <a:xfrm>
                      <a:off x="0" y="0"/>
                      <a:ext cx="571500" cy="571500"/>
                    </a:xfrm>
                    <a:prstGeom prst="rect">
                      <a:avLst/>
                    </a:prstGeom>
                    <a:extLst>
                      <a:ext uri="{FAA26D3D-D897-4be2-8F04-BA451C77F1D7}">
                        <ma14:placeholderFlag xmlns:ma14="http://schemas.microsoft.com/office/mac/drawingml/2011/main"/>
                      </a:ext>
                    </a:extLst>
                  </pic:spPr>
                </pic:pic>
              </a:graphicData>
            </a:graphic>
          </wp:anchor>
        </w:drawing>
      </w:r>
    </w:p>
    <w:p w14:paraId="750B4911" w14:textId="5B780DD8" w:rsidR="00110EA6" w:rsidRDefault="00110EA6" w:rsidP="00110EA6">
      <w:pPr>
        <w:pStyle w:val="BodyText1"/>
        <w:ind w:firstLine="600"/>
      </w:pPr>
      <w:r>
        <w:t xml:space="preserve">______ </w:t>
      </w:r>
      <w:proofErr w:type="gramStart"/>
      <w:r>
        <w:t>people</w:t>
      </w:r>
      <w:proofErr w:type="gramEnd"/>
      <w:r>
        <w:t xml:space="preserve"> $34,907 $______</w:t>
      </w:r>
    </w:p>
    <w:p w14:paraId="4CFEFB6C" w14:textId="27698AFE" w:rsidR="00110EA6" w:rsidRDefault="00110EA6" w:rsidP="0011318F">
      <w:pPr>
        <w:pStyle w:val="BodyText1"/>
      </w:pPr>
    </w:p>
    <w:p w14:paraId="19296537" w14:textId="179B5071" w:rsidR="0002028F" w:rsidRDefault="00040DBF" w:rsidP="00110EA6">
      <w:pPr>
        <w:pStyle w:val="BodyText1"/>
      </w:pPr>
      <w:r>
        <w:t>The resulting figure is t</w:t>
      </w:r>
      <w:r w:rsidR="008D6682">
        <w:t>he potential business derived from providing services to people from CALD</w:t>
      </w:r>
      <w:r w:rsidR="00110EA6">
        <w:t xml:space="preserve"> backgrounds </w:t>
      </w:r>
      <w:r w:rsidR="008D6682">
        <w:t>with disability eligible for the NDIS in a geographic area.</w:t>
      </w:r>
    </w:p>
    <w:p w14:paraId="641CA095" w14:textId="77777777" w:rsidR="0002028F" w:rsidRDefault="008D6682" w:rsidP="0002028F">
      <w:pPr>
        <w:pStyle w:val="BodyText1"/>
      </w:pPr>
      <w:r>
        <w:t xml:space="preserve">(Please note that this is the figure for organisations </w:t>
      </w:r>
      <w:proofErr w:type="gramStart"/>
      <w:r>
        <w:t>who</w:t>
      </w:r>
      <w:proofErr w:type="gramEnd"/>
      <w:r>
        <w:t xml:space="preserve"> provide a </w:t>
      </w:r>
      <w:r w:rsidR="0011318F">
        <w:t xml:space="preserve">wide </w:t>
      </w:r>
      <w:r>
        <w:t>range of services to all people with all disability across all age groups. If your organisation provides services to a specific target audience, such as a particular age group, or people with a particular disability type, or specific disability service you will need to adjust the above figure accordingly)</w:t>
      </w:r>
    </w:p>
    <w:p w14:paraId="39495769" w14:textId="01C96AB1" w:rsidR="0002028F" w:rsidRDefault="00040DBF" w:rsidP="0002028F">
      <w:pPr>
        <w:pStyle w:val="BodyText1"/>
      </w:pPr>
      <w:r>
        <w:lastRenderedPageBreak/>
        <w:t>For the example used here, Postcode 2650, this means:</w:t>
      </w:r>
    </w:p>
    <w:p w14:paraId="7D2EA6FE" w14:textId="77777777" w:rsidR="00040DBF" w:rsidRDefault="00040DBF" w:rsidP="0002028F">
      <w:pPr>
        <w:pStyle w:val="BodyText1"/>
      </w:pPr>
    </w:p>
    <w:tbl>
      <w:tblPr>
        <w:tblStyle w:val="ColorfulGrid-Accent6"/>
        <w:tblW w:w="9180" w:type="dxa"/>
        <w:tblLayout w:type="fixed"/>
        <w:tblLook w:val="04A0" w:firstRow="1" w:lastRow="0" w:firstColumn="1" w:lastColumn="0" w:noHBand="0" w:noVBand="1"/>
      </w:tblPr>
      <w:tblGrid>
        <w:gridCol w:w="1526"/>
        <w:gridCol w:w="7654"/>
      </w:tblGrid>
      <w:tr w:rsidR="007B0594" w14:paraId="3C7CFAFE" w14:textId="77777777" w:rsidTr="007B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DAB2478" w14:textId="77777777" w:rsidR="0002028F" w:rsidRDefault="0002028F" w:rsidP="0002028F"/>
        </w:tc>
        <w:tc>
          <w:tcPr>
            <w:tcW w:w="7654" w:type="dxa"/>
          </w:tcPr>
          <w:p w14:paraId="39A2FAD1" w14:textId="77777777" w:rsidR="0002028F" w:rsidRPr="00ED5A1F" w:rsidRDefault="008D6682" w:rsidP="0002028F">
            <w:pPr>
              <w:pStyle w:val="tableheadingorange"/>
              <w:cnfStyle w:val="100000000000" w:firstRow="1" w:lastRow="0" w:firstColumn="0" w:lastColumn="0" w:oddVBand="0" w:evenVBand="0" w:oddHBand="0" w:evenHBand="0" w:firstRowFirstColumn="0" w:firstRowLastColumn="0" w:lastRowFirstColumn="0" w:lastRowLastColumn="0"/>
              <w:rPr>
                <w:i w:val="0"/>
              </w:rPr>
            </w:pPr>
            <w:bookmarkStart w:id="53" w:name="_Toc324405367"/>
            <w:bookmarkStart w:id="54" w:name="_Toc327938147"/>
            <w:bookmarkStart w:id="55" w:name="_Toc328114611"/>
            <w:bookmarkStart w:id="56" w:name="_Toc328556351"/>
            <w:r>
              <w:rPr>
                <w:rStyle w:val="Strong"/>
                <w:i w:val="0"/>
              </w:rPr>
              <w:t xml:space="preserve">Wagga </w:t>
            </w:r>
            <w:proofErr w:type="spellStart"/>
            <w:r>
              <w:rPr>
                <w:rStyle w:val="Strong"/>
                <w:i w:val="0"/>
              </w:rPr>
              <w:t>Wagga</w:t>
            </w:r>
            <w:proofErr w:type="spellEnd"/>
            <w:r>
              <w:rPr>
                <w:rStyle w:val="Strong"/>
                <w:i w:val="0"/>
              </w:rPr>
              <w:t>, Postcode 2650</w:t>
            </w:r>
            <w:bookmarkEnd w:id="53"/>
            <w:bookmarkEnd w:id="54"/>
            <w:bookmarkEnd w:id="55"/>
            <w:bookmarkEnd w:id="56"/>
          </w:p>
        </w:tc>
      </w:tr>
      <w:tr w:rsidR="007B0594" w:rsidRPr="001434E4" w14:paraId="51BA370F" w14:textId="77777777" w:rsidTr="007B0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21B5BEAA" w14:textId="46D66AA2" w:rsidR="0002028F" w:rsidRPr="00085C7F" w:rsidRDefault="007B0594" w:rsidP="0002028F">
            <w:pPr>
              <w:pStyle w:val="tabletext0"/>
              <w:jc w:val="center"/>
              <w:rPr>
                <w:b/>
                <w:i/>
                <w:sz w:val="28"/>
                <w:szCs w:val="28"/>
              </w:rPr>
            </w:pPr>
            <w:r>
              <w:rPr>
                <w:b/>
                <w:i/>
                <w:sz w:val="28"/>
                <w:szCs w:val="28"/>
              </w:rPr>
              <w:t xml:space="preserve">Step </w:t>
            </w:r>
            <w:r w:rsidR="008D6682">
              <w:rPr>
                <w:b/>
                <w:i/>
                <w:sz w:val="28"/>
                <w:szCs w:val="28"/>
              </w:rPr>
              <w:t>1</w:t>
            </w:r>
          </w:p>
        </w:tc>
        <w:tc>
          <w:tcPr>
            <w:tcW w:w="7654" w:type="dxa"/>
            <w:vAlign w:val="center"/>
          </w:tcPr>
          <w:p w14:paraId="546031CF" w14:textId="3F6893C6" w:rsidR="0002028F" w:rsidRPr="00662C38" w:rsidRDefault="008D6682" w:rsidP="0002028F">
            <w:pPr>
              <w:pStyle w:val="tabletext0"/>
              <w:cnfStyle w:val="000000100000" w:firstRow="0" w:lastRow="0" w:firstColumn="0" w:lastColumn="0" w:oddVBand="0" w:evenVBand="0" w:oddHBand="1" w:evenHBand="0" w:firstRowFirstColumn="0" w:firstRowLastColumn="0" w:lastRowFirstColumn="0" w:lastRowLastColumn="0"/>
            </w:pPr>
            <w:r w:rsidRPr="00662C38">
              <w:t xml:space="preserve">Number of people from CALD </w:t>
            </w:r>
            <w:r w:rsidR="00110EA6">
              <w:t xml:space="preserve">backgrounds </w:t>
            </w:r>
            <w:r>
              <w:t xml:space="preserve">with disability </w:t>
            </w:r>
            <w:r w:rsidRPr="00662C38">
              <w:t>likely to be eligible for NDIS funding</w:t>
            </w:r>
            <w:r>
              <w:t xml:space="preserve"> living in Postcode 2650:</w:t>
            </w:r>
          </w:p>
          <w:p w14:paraId="0963B8EE" w14:textId="77777777" w:rsidR="0002028F" w:rsidRPr="0054170F" w:rsidRDefault="008D6682" w:rsidP="0002028F">
            <w:pPr>
              <w:pStyle w:val="tabletext0"/>
              <w:cnfStyle w:val="000000100000" w:firstRow="0" w:lastRow="0" w:firstColumn="0" w:lastColumn="0" w:oddVBand="0" w:evenVBand="0" w:oddHBand="1" w:evenHBand="0" w:firstRowFirstColumn="0" w:firstRowLastColumn="0" w:lastRowFirstColumn="0" w:lastRowLastColumn="0"/>
            </w:pPr>
            <w:r>
              <w:t>197</w:t>
            </w:r>
          </w:p>
        </w:tc>
      </w:tr>
      <w:tr w:rsidR="007B0594" w:rsidRPr="001434E4" w14:paraId="5E7A862B" w14:textId="77777777" w:rsidTr="007B0594">
        <w:tc>
          <w:tcPr>
            <w:cnfStyle w:val="001000000000" w:firstRow="0" w:lastRow="0" w:firstColumn="1" w:lastColumn="0" w:oddVBand="0" w:evenVBand="0" w:oddHBand="0" w:evenHBand="0" w:firstRowFirstColumn="0" w:firstRowLastColumn="0" w:lastRowFirstColumn="0" w:lastRowLastColumn="0"/>
            <w:tcW w:w="1526" w:type="dxa"/>
            <w:vAlign w:val="center"/>
          </w:tcPr>
          <w:p w14:paraId="6FDF27EB" w14:textId="3D9D5FD2" w:rsidR="0002028F" w:rsidRDefault="00040DBF" w:rsidP="00040DBF">
            <w:pPr>
              <w:pStyle w:val="tabletext0"/>
              <w:jc w:val="center"/>
              <w:rPr>
                <w:b/>
                <w:i/>
                <w:sz w:val="28"/>
                <w:szCs w:val="28"/>
              </w:rPr>
            </w:pPr>
            <w:r>
              <w:rPr>
                <w:b/>
                <w:i/>
                <w:sz w:val="28"/>
                <w:szCs w:val="28"/>
              </w:rPr>
              <w:t>Step 2</w:t>
            </w:r>
          </w:p>
        </w:tc>
        <w:tc>
          <w:tcPr>
            <w:tcW w:w="7654" w:type="dxa"/>
            <w:vAlign w:val="center"/>
          </w:tcPr>
          <w:p w14:paraId="5F0B4AAB" w14:textId="77777777" w:rsidR="0002028F" w:rsidRPr="00662C38" w:rsidRDefault="008D6682" w:rsidP="0002028F">
            <w:pPr>
              <w:pStyle w:val="tabletext0"/>
              <w:cnfStyle w:val="000000000000" w:firstRow="0" w:lastRow="0" w:firstColumn="0" w:lastColumn="0" w:oddVBand="0" w:evenVBand="0" w:oddHBand="0" w:evenHBand="0" w:firstRowFirstColumn="0" w:firstRowLastColumn="0" w:lastRowFirstColumn="0" w:lastRowLastColumn="0"/>
            </w:pPr>
            <w:r>
              <w:t>Multiply by a</w:t>
            </w:r>
            <w:r w:rsidRPr="00662C38">
              <w:t>verage individually funded package for a NDIA participant</w:t>
            </w:r>
            <w:r>
              <w:t>:</w:t>
            </w:r>
            <w:r w:rsidRPr="00662C38">
              <w:t xml:space="preserve"> </w:t>
            </w:r>
          </w:p>
          <w:p w14:paraId="4F3C7C54" w14:textId="643C36B2" w:rsidR="0002028F" w:rsidRPr="00662C38" w:rsidRDefault="00D5199C" w:rsidP="0002028F">
            <w:pPr>
              <w:pStyle w:val="tabletext0"/>
              <w:cnfStyle w:val="000000000000" w:firstRow="0" w:lastRow="0" w:firstColumn="0" w:lastColumn="0" w:oddVBand="0" w:evenVBand="0" w:oddHBand="0" w:evenHBand="0" w:firstRowFirstColumn="0" w:firstRowLastColumn="0" w:lastRowFirstColumn="0" w:lastRowLastColumn="0"/>
            </w:pPr>
            <w:r>
              <w:t xml:space="preserve">X </w:t>
            </w:r>
            <w:r w:rsidR="00110EA6">
              <w:t>$34,</w:t>
            </w:r>
            <w:r w:rsidR="008D6682" w:rsidRPr="00662C38">
              <w:t xml:space="preserve">907 </w:t>
            </w:r>
          </w:p>
        </w:tc>
      </w:tr>
      <w:tr w:rsidR="007B0594" w:rsidRPr="001434E4" w14:paraId="2F8AA768" w14:textId="77777777" w:rsidTr="007B0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1D7A0FCB" w14:textId="5971C026" w:rsidR="0002028F" w:rsidRDefault="00040DBF" w:rsidP="0002028F">
            <w:pPr>
              <w:pStyle w:val="tabletext0"/>
              <w:jc w:val="center"/>
              <w:rPr>
                <w:b/>
                <w:i/>
                <w:sz w:val="28"/>
                <w:szCs w:val="28"/>
              </w:rPr>
            </w:pPr>
            <w:r>
              <w:rPr>
                <w:b/>
                <w:i/>
                <w:sz w:val="28"/>
                <w:szCs w:val="28"/>
              </w:rPr>
              <w:t xml:space="preserve">Step </w:t>
            </w:r>
            <w:r w:rsidR="008D6682">
              <w:rPr>
                <w:b/>
                <w:i/>
                <w:sz w:val="28"/>
                <w:szCs w:val="28"/>
              </w:rPr>
              <w:t>3</w:t>
            </w:r>
          </w:p>
        </w:tc>
        <w:tc>
          <w:tcPr>
            <w:tcW w:w="7654" w:type="dxa"/>
            <w:vAlign w:val="center"/>
          </w:tcPr>
          <w:p w14:paraId="6EBC8EFF" w14:textId="18AEA098" w:rsidR="0002028F" w:rsidRDefault="008D6682" w:rsidP="0002028F">
            <w:pPr>
              <w:pStyle w:val="tabletext0"/>
              <w:cnfStyle w:val="000000100000" w:firstRow="0" w:lastRow="0" w:firstColumn="0" w:lastColumn="0" w:oddVBand="0" w:evenVBand="0" w:oddHBand="1" w:evenHBand="0" w:firstRowFirstColumn="0" w:firstRowLastColumn="0" w:lastRowFirstColumn="0" w:lastRowLastColumn="0"/>
            </w:pPr>
            <w:r>
              <w:t>Equals the p</w:t>
            </w:r>
            <w:r w:rsidRPr="00662C38">
              <w:t xml:space="preserve">otential </w:t>
            </w:r>
            <w:r>
              <w:t xml:space="preserve">total </w:t>
            </w:r>
            <w:r w:rsidRPr="00662C38">
              <w:t xml:space="preserve">business derived from providing services to people from CALD </w:t>
            </w:r>
            <w:r w:rsidR="00110EA6">
              <w:t>backgrounds</w:t>
            </w:r>
            <w:r w:rsidR="00F03F42">
              <w:t xml:space="preserve"> </w:t>
            </w:r>
            <w:r w:rsidRPr="00662C38">
              <w:t>with disability eligible for th</w:t>
            </w:r>
            <w:r>
              <w:t>e NDIS in Postcode 2650</w:t>
            </w:r>
          </w:p>
          <w:p w14:paraId="52C6CBF0" w14:textId="77777777" w:rsidR="0002028F" w:rsidRPr="005E598A" w:rsidRDefault="00D5199C" w:rsidP="0002028F">
            <w:pPr>
              <w:pStyle w:val="tabletext0"/>
              <w:cnfStyle w:val="000000100000" w:firstRow="0" w:lastRow="0" w:firstColumn="0" w:lastColumn="0" w:oddVBand="0" w:evenVBand="0" w:oddHBand="1" w:evenHBand="0" w:firstRowFirstColumn="0" w:firstRowLastColumn="0" w:lastRowFirstColumn="0" w:lastRowLastColumn="0"/>
            </w:pPr>
            <w:r>
              <w:t xml:space="preserve">= </w:t>
            </w:r>
            <w:r w:rsidR="008D6682">
              <w:t>$ 6.8 million</w:t>
            </w:r>
          </w:p>
        </w:tc>
      </w:tr>
    </w:tbl>
    <w:p w14:paraId="754505DD" w14:textId="77777777" w:rsidR="0002028F" w:rsidRDefault="0002028F" w:rsidP="0002028F">
      <w:pPr>
        <w:pStyle w:val="BodyText1"/>
        <w:ind w:left="0"/>
      </w:pPr>
    </w:p>
    <w:tbl>
      <w:tblPr>
        <w:tblW w:w="0" w:type="auto"/>
        <w:tblLook w:val="00A0" w:firstRow="1" w:lastRow="0" w:firstColumn="1" w:lastColumn="0" w:noHBand="0" w:noVBand="0"/>
      </w:tblPr>
      <w:tblGrid>
        <w:gridCol w:w="2092"/>
        <w:gridCol w:w="7031"/>
      </w:tblGrid>
      <w:tr w:rsidR="0002028F" w14:paraId="70D0107B" w14:textId="77777777" w:rsidTr="00040DBF">
        <w:trPr>
          <w:trHeight w:val="975"/>
        </w:trPr>
        <w:tc>
          <w:tcPr>
            <w:tcW w:w="2092" w:type="dxa"/>
            <w:vAlign w:val="center"/>
          </w:tcPr>
          <w:p w14:paraId="73FEDB41" w14:textId="77777777" w:rsidR="0002028F" w:rsidRPr="00813747" w:rsidRDefault="008D6682" w:rsidP="0002028F">
            <w:pPr>
              <w:pStyle w:val="BodyText"/>
            </w:pPr>
            <w:r>
              <w:rPr>
                <w:noProof/>
                <w:lang w:val="en-US"/>
              </w:rPr>
              <w:drawing>
                <wp:anchor distT="0" distB="0" distL="114300" distR="114300" simplePos="0" relativeHeight="251664384" behindDoc="0" locked="0" layoutInCell="1" allowOverlap="1" wp14:anchorId="4677E2AB" wp14:editId="003F9BAF">
                  <wp:simplePos x="0" y="0"/>
                  <wp:positionH relativeFrom="column">
                    <wp:posOffset>-3810</wp:posOffset>
                  </wp:positionH>
                  <wp:positionV relativeFrom="paragraph">
                    <wp:posOffset>12065</wp:posOffset>
                  </wp:positionV>
                  <wp:extent cx="843915" cy="829310"/>
                  <wp:effectExtent l="25400" t="0" r="0" b="0"/>
                  <wp:wrapNone/>
                  <wp:docPr id="16" name="Picture 16" descr="work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book.gif"/>
                          <pic:cNvPicPr/>
                        </pic:nvPicPr>
                        <pic:blipFill>
                          <a:blip r:embed="rId24"/>
                          <a:stretch>
                            <a:fillRect/>
                          </a:stretch>
                        </pic:blipFill>
                        <pic:spPr>
                          <a:xfrm>
                            <a:off x="0" y="0"/>
                            <a:ext cx="843915" cy="829310"/>
                          </a:xfrm>
                          <a:prstGeom prst="rect">
                            <a:avLst/>
                          </a:prstGeom>
                        </pic:spPr>
                      </pic:pic>
                    </a:graphicData>
                  </a:graphic>
                </wp:anchor>
              </w:drawing>
            </w:r>
          </w:p>
        </w:tc>
        <w:tc>
          <w:tcPr>
            <w:tcW w:w="7031" w:type="dxa"/>
            <w:vAlign w:val="center"/>
          </w:tcPr>
          <w:p w14:paraId="132E4314" w14:textId="77777777" w:rsidR="0002028F" w:rsidRPr="00813747" w:rsidRDefault="008D6682" w:rsidP="0002028F">
            <w:pPr>
              <w:pStyle w:val="casestudyheading"/>
            </w:pPr>
            <w:r w:rsidRPr="00813747">
              <w:t>Workbook Exercise</w:t>
            </w:r>
          </w:p>
        </w:tc>
      </w:tr>
    </w:tbl>
    <w:p w14:paraId="7915440E" w14:textId="77777777" w:rsidR="0002028F" w:rsidRDefault="0002028F" w:rsidP="0002028F">
      <w:pPr>
        <w:pStyle w:val="BodyText1"/>
        <w:ind w:left="0"/>
      </w:pPr>
    </w:p>
    <w:tbl>
      <w:tblPr>
        <w:tblStyle w:val="ColorfulGrid-Accent6"/>
        <w:tblW w:w="9180" w:type="dxa"/>
        <w:tblLayout w:type="fixed"/>
        <w:tblLook w:val="04A0" w:firstRow="1" w:lastRow="0" w:firstColumn="1" w:lastColumn="0" w:noHBand="0" w:noVBand="1"/>
      </w:tblPr>
      <w:tblGrid>
        <w:gridCol w:w="1526"/>
        <w:gridCol w:w="7654"/>
      </w:tblGrid>
      <w:tr w:rsidR="0002028F" w14:paraId="29664BE6" w14:textId="77777777" w:rsidTr="007B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FE0B337" w14:textId="77777777" w:rsidR="0002028F" w:rsidRDefault="0002028F" w:rsidP="0002028F"/>
        </w:tc>
        <w:tc>
          <w:tcPr>
            <w:tcW w:w="7654" w:type="dxa"/>
          </w:tcPr>
          <w:p w14:paraId="2A480EA3" w14:textId="77777777" w:rsidR="0002028F" w:rsidRPr="00ED5A1F" w:rsidRDefault="008D6682" w:rsidP="0002028F">
            <w:pPr>
              <w:pStyle w:val="tableheadingorange"/>
              <w:cnfStyle w:val="100000000000" w:firstRow="1" w:lastRow="0" w:firstColumn="0" w:lastColumn="0" w:oddVBand="0" w:evenVBand="0" w:oddHBand="0" w:evenHBand="0" w:firstRowFirstColumn="0" w:firstRowLastColumn="0" w:lastRowFirstColumn="0" w:lastRowLastColumn="0"/>
              <w:rPr>
                <w:i w:val="0"/>
              </w:rPr>
            </w:pPr>
            <w:bookmarkStart w:id="57" w:name="_Toc324405368"/>
            <w:bookmarkStart w:id="58" w:name="_Toc327938148"/>
            <w:bookmarkStart w:id="59" w:name="_Toc328114612"/>
            <w:bookmarkStart w:id="60" w:name="_Toc328556352"/>
            <w:r>
              <w:rPr>
                <w:rStyle w:val="Strong"/>
                <w:i w:val="0"/>
              </w:rPr>
              <w:t>The potential business case for my geographic area: _________________</w:t>
            </w:r>
            <w:bookmarkEnd w:id="57"/>
            <w:bookmarkEnd w:id="58"/>
            <w:bookmarkEnd w:id="59"/>
            <w:bookmarkEnd w:id="60"/>
          </w:p>
        </w:tc>
      </w:tr>
      <w:tr w:rsidR="0002028F" w:rsidRPr="001434E4" w14:paraId="273641B4" w14:textId="77777777" w:rsidTr="007B0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547A715F" w14:textId="2AC5AA2F" w:rsidR="0002028F" w:rsidRPr="00085C7F" w:rsidRDefault="00040DBF" w:rsidP="0002028F">
            <w:pPr>
              <w:pStyle w:val="tabletext0"/>
              <w:jc w:val="center"/>
              <w:rPr>
                <w:b/>
                <w:i/>
                <w:sz w:val="28"/>
                <w:szCs w:val="28"/>
              </w:rPr>
            </w:pPr>
            <w:r>
              <w:rPr>
                <w:b/>
                <w:i/>
                <w:sz w:val="28"/>
                <w:szCs w:val="28"/>
              </w:rPr>
              <w:t>Step</w:t>
            </w:r>
            <w:r w:rsidR="007B0594">
              <w:rPr>
                <w:b/>
                <w:i/>
                <w:sz w:val="28"/>
                <w:szCs w:val="28"/>
              </w:rPr>
              <w:t xml:space="preserve"> </w:t>
            </w:r>
            <w:r w:rsidR="008D6682">
              <w:rPr>
                <w:b/>
                <w:i/>
                <w:sz w:val="28"/>
                <w:szCs w:val="28"/>
              </w:rPr>
              <w:t>1</w:t>
            </w:r>
          </w:p>
        </w:tc>
        <w:tc>
          <w:tcPr>
            <w:tcW w:w="7654" w:type="dxa"/>
            <w:vAlign w:val="center"/>
          </w:tcPr>
          <w:p w14:paraId="05263E72" w14:textId="2DC132F2" w:rsidR="0002028F" w:rsidRPr="0054170F" w:rsidRDefault="008D6682" w:rsidP="00040DBF">
            <w:pPr>
              <w:pStyle w:val="tabletext0"/>
              <w:cnfStyle w:val="000000100000" w:firstRow="0" w:lastRow="0" w:firstColumn="0" w:lastColumn="0" w:oddVBand="0" w:evenVBand="0" w:oddHBand="1" w:evenHBand="0" w:firstRowFirstColumn="0" w:firstRowLastColumn="0" w:lastRowFirstColumn="0" w:lastRowLastColumn="0"/>
            </w:pPr>
            <w:r w:rsidRPr="00662C38">
              <w:t xml:space="preserve">Number of people from CALD </w:t>
            </w:r>
            <w:r w:rsidR="00F03F42">
              <w:t xml:space="preserve">backgrounds </w:t>
            </w:r>
            <w:r>
              <w:t xml:space="preserve">with disability </w:t>
            </w:r>
            <w:r w:rsidRPr="00662C38">
              <w:t>likely to be eligible for NDIS funding</w:t>
            </w:r>
            <w:r>
              <w:t xml:space="preserve"> living in _________________</w:t>
            </w:r>
            <w:r w:rsidR="00040DBF">
              <w:t>(geographic area): __________________</w:t>
            </w:r>
          </w:p>
        </w:tc>
      </w:tr>
      <w:tr w:rsidR="0002028F" w:rsidRPr="001434E4" w14:paraId="1D5461E6" w14:textId="77777777" w:rsidTr="007B0594">
        <w:tc>
          <w:tcPr>
            <w:cnfStyle w:val="001000000000" w:firstRow="0" w:lastRow="0" w:firstColumn="1" w:lastColumn="0" w:oddVBand="0" w:evenVBand="0" w:oddHBand="0" w:evenHBand="0" w:firstRowFirstColumn="0" w:firstRowLastColumn="0" w:lastRowFirstColumn="0" w:lastRowLastColumn="0"/>
            <w:tcW w:w="1526" w:type="dxa"/>
            <w:vAlign w:val="center"/>
          </w:tcPr>
          <w:p w14:paraId="67836942" w14:textId="26296F66" w:rsidR="0002028F" w:rsidRDefault="00040DBF" w:rsidP="0002028F">
            <w:pPr>
              <w:pStyle w:val="tabletext0"/>
              <w:jc w:val="center"/>
              <w:rPr>
                <w:b/>
                <w:i/>
                <w:sz w:val="28"/>
                <w:szCs w:val="28"/>
              </w:rPr>
            </w:pPr>
            <w:r>
              <w:rPr>
                <w:b/>
                <w:i/>
                <w:sz w:val="28"/>
                <w:szCs w:val="28"/>
              </w:rPr>
              <w:t xml:space="preserve">Step </w:t>
            </w:r>
            <w:r w:rsidR="008D6682">
              <w:rPr>
                <w:b/>
                <w:i/>
                <w:sz w:val="28"/>
                <w:szCs w:val="28"/>
              </w:rPr>
              <w:t>2</w:t>
            </w:r>
          </w:p>
        </w:tc>
        <w:tc>
          <w:tcPr>
            <w:tcW w:w="7654" w:type="dxa"/>
            <w:vAlign w:val="center"/>
          </w:tcPr>
          <w:p w14:paraId="376A0522" w14:textId="77777777" w:rsidR="0002028F" w:rsidRPr="00662C38" w:rsidRDefault="008D6682" w:rsidP="0002028F">
            <w:pPr>
              <w:pStyle w:val="tabletext0"/>
              <w:cnfStyle w:val="000000000000" w:firstRow="0" w:lastRow="0" w:firstColumn="0" w:lastColumn="0" w:oddVBand="0" w:evenVBand="0" w:oddHBand="0" w:evenHBand="0" w:firstRowFirstColumn="0" w:firstRowLastColumn="0" w:lastRowFirstColumn="0" w:lastRowLastColumn="0"/>
            </w:pPr>
            <w:r>
              <w:t>Multiply by a</w:t>
            </w:r>
            <w:r w:rsidRPr="00662C38">
              <w:t>verage individually funded package for a NDIA participant</w:t>
            </w:r>
            <w:r>
              <w:t>:</w:t>
            </w:r>
            <w:r w:rsidRPr="00662C38">
              <w:t xml:space="preserve"> </w:t>
            </w:r>
          </w:p>
          <w:p w14:paraId="7953C25D" w14:textId="77777777" w:rsidR="0002028F" w:rsidRPr="00662C38" w:rsidRDefault="00D5199C" w:rsidP="0002028F">
            <w:pPr>
              <w:pStyle w:val="tabletext0"/>
              <w:cnfStyle w:val="000000000000" w:firstRow="0" w:lastRow="0" w:firstColumn="0" w:lastColumn="0" w:oddVBand="0" w:evenVBand="0" w:oddHBand="0" w:evenHBand="0" w:firstRowFirstColumn="0" w:firstRowLastColumn="0" w:lastRowFirstColumn="0" w:lastRowLastColumn="0"/>
            </w:pPr>
            <w:r>
              <w:t xml:space="preserve">X </w:t>
            </w:r>
            <w:r w:rsidR="008D6682" w:rsidRPr="00662C38">
              <w:t xml:space="preserve">$34, 907 </w:t>
            </w:r>
          </w:p>
        </w:tc>
      </w:tr>
      <w:tr w:rsidR="0002028F" w:rsidRPr="001434E4" w14:paraId="3675159A" w14:textId="77777777" w:rsidTr="007B0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493C6EA0" w14:textId="7C1EA509" w:rsidR="0002028F" w:rsidRDefault="00040DBF" w:rsidP="0002028F">
            <w:pPr>
              <w:pStyle w:val="tabletext0"/>
              <w:jc w:val="center"/>
              <w:rPr>
                <w:b/>
                <w:i/>
                <w:sz w:val="28"/>
                <w:szCs w:val="28"/>
              </w:rPr>
            </w:pPr>
            <w:r>
              <w:rPr>
                <w:b/>
                <w:i/>
                <w:sz w:val="28"/>
                <w:szCs w:val="28"/>
              </w:rPr>
              <w:t>Step</w:t>
            </w:r>
            <w:r w:rsidR="007B0594">
              <w:rPr>
                <w:b/>
                <w:i/>
                <w:sz w:val="28"/>
                <w:szCs w:val="28"/>
              </w:rPr>
              <w:t xml:space="preserve"> </w:t>
            </w:r>
            <w:r w:rsidR="008D6682">
              <w:rPr>
                <w:b/>
                <w:i/>
                <w:sz w:val="28"/>
                <w:szCs w:val="28"/>
              </w:rPr>
              <w:t>3</w:t>
            </w:r>
          </w:p>
        </w:tc>
        <w:tc>
          <w:tcPr>
            <w:tcW w:w="7654" w:type="dxa"/>
            <w:vAlign w:val="center"/>
          </w:tcPr>
          <w:p w14:paraId="2E6CC133" w14:textId="53026F93" w:rsidR="0002028F" w:rsidRDefault="008D6682" w:rsidP="0002028F">
            <w:pPr>
              <w:pStyle w:val="tabletext0"/>
              <w:cnfStyle w:val="000000100000" w:firstRow="0" w:lastRow="0" w:firstColumn="0" w:lastColumn="0" w:oddVBand="0" w:evenVBand="0" w:oddHBand="1" w:evenHBand="0" w:firstRowFirstColumn="0" w:firstRowLastColumn="0" w:lastRowFirstColumn="0" w:lastRowLastColumn="0"/>
            </w:pPr>
            <w:r>
              <w:t>Equals the p</w:t>
            </w:r>
            <w:r w:rsidRPr="00662C38">
              <w:t xml:space="preserve">otential </w:t>
            </w:r>
            <w:r>
              <w:t xml:space="preserve">total </w:t>
            </w:r>
            <w:r w:rsidRPr="00662C38">
              <w:t xml:space="preserve">business derived from providing services to people from CALD </w:t>
            </w:r>
            <w:r w:rsidR="00F03F42">
              <w:t xml:space="preserve">backgrounds </w:t>
            </w:r>
            <w:r w:rsidRPr="00662C38">
              <w:t>with disability eligible for th</w:t>
            </w:r>
            <w:r>
              <w:t>e NDIS in __________</w:t>
            </w:r>
            <w:r w:rsidR="00040DBF">
              <w:t xml:space="preserve"> (geographic area)</w:t>
            </w:r>
            <w:r>
              <w:t>:</w:t>
            </w:r>
          </w:p>
          <w:p w14:paraId="1D3C8989" w14:textId="77777777" w:rsidR="0002028F" w:rsidRPr="005E598A" w:rsidRDefault="00D5199C" w:rsidP="0002028F">
            <w:pPr>
              <w:pStyle w:val="tabletext0"/>
              <w:cnfStyle w:val="000000100000" w:firstRow="0" w:lastRow="0" w:firstColumn="0" w:lastColumn="0" w:oddVBand="0" w:evenVBand="0" w:oddHBand="1" w:evenHBand="0" w:firstRowFirstColumn="0" w:firstRowLastColumn="0" w:lastRowFirstColumn="0" w:lastRowLastColumn="0"/>
            </w:pPr>
            <w:r>
              <w:t xml:space="preserve">= </w:t>
            </w:r>
            <w:r w:rsidR="008D6682">
              <w:t>$ ____________</w:t>
            </w:r>
          </w:p>
        </w:tc>
      </w:tr>
    </w:tbl>
    <w:p w14:paraId="44CA7DB3" w14:textId="77777777" w:rsidR="0002028F" w:rsidRPr="000B5558" w:rsidRDefault="0002028F" w:rsidP="0002028F">
      <w:pPr>
        <w:pStyle w:val="BodyText1"/>
        <w:ind w:left="0"/>
      </w:pPr>
    </w:p>
    <w:p w14:paraId="2745242E" w14:textId="77777777" w:rsidR="0002028F" w:rsidRPr="000B5558" w:rsidRDefault="008D6682" w:rsidP="0011318F">
      <w:pPr>
        <w:pStyle w:val="Heading31"/>
      </w:pPr>
      <w:bookmarkStart w:id="61" w:name="_Toc328556353"/>
      <w:r>
        <w:lastRenderedPageBreak/>
        <w:t>Non-monetary benefits</w:t>
      </w:r>
      <w:bookmarkEnd w:id="61"/>
    </w:p>
    <w:p w14:paraId="2289BE9F" w14:textId="693867DB" w:rsidR="0002028F" w:rsidRPr="003E60E6" w:rsidRDefault="008D6682" w:rsidP="0002028F">
      <w:pPr>
        <w:pStyle w:val="BodyText1"/>
      </w:pPr>
      <w:r>
        <w:t xml:space="preserve">There are also a range of </w:t>
      </w:r>
      <w:r w:rsidR="00157F2A">
        <w:t>non-monetary</w:t>
      </w:r>
      <w:r w:rsidRPr="000B5558">
        <w:t xml:space="preserve"> benefits for the organisation and the community if </w:t>
      </w:r>
      <w:r>
        <w:t>an</w:t>
      </w:r>
      <w:r w:rsidRPr="000B5558">
        <w:t xml:space="preserve"> organisation </w:t>
      </w:r>
      <w:r>
        <w:t xml:space="preserve">wants to </w:t>
      </w:r>
      <w:r w:rsidRPr="000B5558">
        <w:t>support more people from CALD background</w:t>
      </w:r>
      <w:r w:rsidR="00F03F42">
        <w:t>s</w:t>
      </w:r>
      <w:r w:rsidRPr="000B5558">
        <w:t xml:space="preserve"> with disability</w:t>
      </w:r>
      <w:r>
        <w:t>, including</w:t>
      </w:r>
      <w:r w:rsidRPr="003E60E6">
        <w:t>:</w:t>
      </w:r>
    </w:p>
    <w:p w14:paraId="19629F4C" w14:textId="77777777" w:rsidR="0002028F" w:rsidRPr="003E60E6" w:rsidRDefault="008D6682" w:rsidP="0002028F">
      <w:pPr>
        <w:pStyle w:val="IndentedBullet"/>
      </w:pPr>
      <w:r w:rsidRPr="003E60E6">
        <w:t>Meet</w:t>
      </w:r>
      <w:r>
        <w:t>ing</w:t>
      </w:r>
      <w:r w:rsidRPr="003E60E6">
        <w:t xml:space="preserve"> organisational social justice </w:t>
      </w:r>
      <w:r>
        <w:t>and social responsibility agenda</w:t>
      </w:r>
    </w:p>
    <w:p w14:paraId="7785EFA9" w14:textId="6F125848" w:rsidR="0002028F" w:rsidRDefault="008D6682" w:rsidP="0002028F">
      <w:pPr>
        <w:pStyle w:val="IndentedBullet"/>
      </w:pPr>
      <w:r w:rsidRPr="003E60E6">
        <w:t>Contribut</w:t>
      </w:r>
      <w:r>
        <w:t>ing</w:t>
      </w:r>
      <w:r w:rsidRPr="003E60E6">
        <w:t xml:space="preserve"> to all people with disability</w:t>
      </w:r>
      <w:r w:rsidR="00F03F42">
        <w:t>’s</w:t>
      </w:r>
      <w:r w:rsidRPr="003E60E6">
        <w:t xml:space="preserve"> attain</w:t>
      </w:r>
      <w:r>
        <w:t xml:space="preserve">ment </w:t>
      </w:r>
      <w:r w:rsidR="00F03F42">
        <w:t xml:space="preserve">of </w:t>
      </w:r>
      <w:r w:rsidRPr="003E60E6">
        <w:t>their human rights</w:t>
      </w:r>
      <w:r>
        <w:t xml:space="preserve"> and s</w:t>
      </w:r>
      <w:r w:rsidRPr="003E60E6">
        <w:t>upport</w:t>
      </w:r>
      <w:r>
        <w:t>ing</w:t>
      </w:r>
      <w:r w:rsidRPr="003E60E6">
        <w:t xml:space="preserve"> people to exercise more choice and control in the context of a person-centred, indivi</w:t>
      </w:r>
      <w:r>
        <w:t>dually funded disability sector</w:t>
      </w:r>
    </w:p>
    <w:p w14:paraId="68482A6B" w14:textId="2DD1A55D" w:rsidR="0002028F" w:rsidRDefault="008D6682" w:rsidP="0002028F">
      <w:pPr>
        <w:pStyle w:val="IndentedBullet"/>
      </w:pPr>
      <w:r>
        <w:t>Meeting standards and complying with legislation (</w:t>
      </w:r>
      <w:proofErr w:type="spellStart"/>
      <w:r>
        <w:t>i.e</w:t>
      </w:r>
      <w:proofErr w:type="spellEnd"/>
      <w:r>
        <w:t xml:space="preserve"> </w:t>
      </w:r>
      <w:r w:rsidR="00F03F42">
        <w:t xml:space="preserve">National </w:t>
      </w:r>
      <w:r>
        <w:t>Disability Service Standards and the NSW Disability Inclusion Act)</w:t>
      </w:r>
    </w:p>
    <w:p w14:paraId="339026CF" w14:textId="4AE38A3D" w:rsidR="0002028F" w:rsidRDefault="008D6682" w:rsidP="0002028F">
      <w:pPr>
        <w:pStyle w:val="IndentedBullet"/>
      </w:pPr>
      <w:r>
        <w:t>Increasing</w:t>
      </w:r>
      <w:r w:rsidR="00040DBF">
        <w:t xml:space="preserve"> and supporting the diversity of the organisation</w:t>
      </w:r>
      <w:r>
        <w:t xml:space="preserve"> lead</w:t>
      </w:r>
      <w:r w:rsidR="00040DBF">
        <w:t>s</w:t>
      </w:r>
      <w:r>
        <w:t xml:space="preserve"> to</w:t>
      </w:r>
      <w:r w:rsidR="00157F2A">
        <w:t>:</w:t>
      </w:r>
      <w:r>
        <w:t xml:space="preserve"> </w:t>
      </w:r>
    </w:p>
    <w:p w14:paraId="3C2DA82B" w14:textId="11AC38A6" w:rsidR="0002028F" w:rsidRDefault="008D6682" w:rsidP="0002028F">
      <w:pPr>
        <w:pStyle w:val="ListParagraph"/>
        <w:ind w:left="2410" w:hanging="284"/>
      </w:pPr>
      <w:proofErr w:type="gramStart"/>
      <w:r>
        <w:t>greater</w:t>
      </w:r>
      <w:proofErr w:type="gramEnd"/>
      <w:r>
        <w:t xml:space="preserve"> </w:t>
      </w:r>
      <w:r w:rsidR="00157F2A">
        <w:t>exposure</w:t>
      </w:r>
      <w:r>
        <w:t xml:space="preserve"> and respect of difference (everyone benefits)</w:t>
      </w:r>
      <w:r w:rsidR="00157F2A">
        <w:t>,</w:t>
      </w:r>
    </w:p>
    <w:p w14:paraId="3E9952B6" w14:textId="17060615" w:rsidR="0002028F" w:rsidRDefault="00157F2A" w:rsidP="0002028F">
      <w:pPr>
        <w:pStyle w:val="ListParagraph"/>
        <w:ind w:left="2410" w:hanging="284"/>
      </w:pPr>
      <w:proofErr w:type="gramStart"/>
      <w:r>
        <w:t>attracting</w:t>
      </w:r>
      <w:proofErr w:type="gramEnd"/>
      <w:r w:rsidR="008D6682">
        <w:t xml:space="preserve"> more diverse staff, potentially addressing current difficulties in </w:t>
      </w:r>
      <w:r w:rsidR="00F03F42">
        <w:t xml:space="preserve">increasing the </w:t>
      </w:r>
      <w:r w:rsidR="008D6682">
        <w:t>workforce</w:t>
      </w:r>
      <w:r>
        <w:t>,</w:t>
      </w:r>
    </w:p>
    <w:p w14:paraId="1B06E8D6" w14:textId="5D241BEF" w:rsidR="0002028F" w:rsidRDefault="008D6682" w:rsidP="0002028F">
      <w:pPr>
        <w:pStyle w:val="ListParagraph"/>
        <w:ind w:left="2410" w:hanging="284"/>
      </w:pPr>
      <w:proofErr w:type="gramStart"/>
      <w:r>
        <w:t>more</w:t>
      </w:r>
      <w:proofErr w:type="gramEnd"/>
      <w:r>
        <w:t xml:space="preserve"> divergent (outside the box) thinking leading to greater adaptability</w:t>
      </w:r>
      <w:r w:rsidR="00157F2A">
        <w:t>.</w:t>
      </w:r>
      <w:r>
        <w:t xml:space="preserve"> </w:t>
      </w:r>
    </w:p>
    <w:p w14:paraId="50F82CEA" w14:textId="77777777" w:rsidR="00110EA6" w:rsidRPr="000B5558" w:rsidRDefault="00110EA6" w:rsidP="00C24B1A">
      <w:pPr>
        <w:ind w:left="0"/>
        <w:rPr>
          <w:rFonts w:ascii="Calibri" w:hAnsi="Calibri"/>
          <w:szCs w:val="24"/>
        </w:rPr>
      </w:pPr>
    </w:p>
    <w:tbl>
      <w:tblPr>
        <w:tblW w:w="0" w:type="auto"/>
        <w:tblLook w:val="00A0" w:firstRow="1" w:lastRow="0" w:firstColumn="1" w:lastColumn="0" w:noHBand="0" w:noVBand="0"/>
      </w:tblPr>
      <w:tblGrid>
        <w:gridCol w:w="2051"/>
        <w:gridCol w:w="6892"/>
      </w:tblGrid>
      <w:tr w:rsidR="0002028F" w:rsidRPr="00813747" w14:paraId="4EA76101" w14:textId="77777777" w:rsidTr="00040DBF">
        <w:trPr>
          <w:trHeight w:val="1016"/>
        </w:trPr>
        <w:tc>
          <w:tcPr>
            <w:tcW w:w="2051" w:type="dxa"/>
            <w:vAlign w:val="center"/>
          </w:tcPr>
          <w:p w14:paraId="638D827E" w14:textId="77777777" w:rsidR="0002028F" w:rsidRPr="00813747" w:rsidRDefault="008D6682" w:rsidP="0002028F">
            <w:pPr>
              <w:pStyle w:val="BodyText"/>
            </w:pPr>
            <w:r>
              <w:rPr>
                <w:noProof/>
                <w:lang w:val="en-US"/>
              </w:rPr>
              <w:drawing>
                <wp:anchor distT="0" distB="0" distL="114300" distR="114300" simplePos="0" relativeHeight="251667456" behindDoc="0" locked="0" layoutInCell="1" allowOverlap="1" wp14:anchorId="234428B8" wp14:editId="08DAF1C4">
                  <wp:simplePos x="0" y="0"/>
                  <wp:positionH relativeFrom="column">
                    <wp:posOffset>-3810</wp:posOffset>
                  </wp:positionH>
                  <wp:positionV relativeFrom="paragraph">
                    <wp:posOffset>12065</wp:posOffset>
                  </wp:positionV>
                  <wp:extent cx="843915" cy="829310"/>
                  <wp:effectExtent l="25400" t="0" r="0" b="0"/>
                  <wp:wrapNone/>
                  <wp:docPr id="17" name="Picture 17" descr="workbo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book.gif"/>
                          <pic:cNvPicPr/>
                        </pic:nvPicPr>
                        <pic:blipFill>
                          <a:blip r:embed="rId24"/>
                          <a:stretch>
                            <a:fillRect/>
                          </a:stretch>
                        </pic:blipFill>
                        <pic:spPr>
                          <a:xfrm>
                            <a:off x="0" y="0"/>
                            <a:ext cx="843915" cy="829310"/>
                          </a:xfrm>
                          <a:prstGeom prst="rect">
                            <a:avLst/>
                          </a:prstGeom>
                        </pic:spPr>
                      </pic:pic>
                    </a:graphicData>
                  </a:graphic>
                </wp:anchor>
              </w:drawing>
            </w:r>
          </w:p>
        </w:tc>
        <w:tc>
          <w:tcPr>
            <w:tcW w:w="6892" w:type="dxa"/>
            <w:vAlign w:val="center"/>
          </w:tcPr>
          <w:p w14:paraId="46D403EC" w14:textId="77777777" w:rsidR="0002028F" w:rsidRPr="00813747" w:rsidRDefault="008D6682" w:rsidP="0002028F">
            <w:pPr>
              <w:pStyle w:val="casestudyheading"/>
            </w:pPr>
            <w:r w:rsidRPr="00813747">
              <w:t>Workbook Exercise</w:t>
            </w:r>
          </w:p>
        </w:tc>
      </w:tr>
    </w:tbl>
    <w:p w14:paraId="06414F44" w14:textId="16527297" w:rsidR="0002028F" w:rsidRDefault="008D6682" w:rsidP="0002028F">
      <w:pPr>
        <w:pStyle w:val="BodyText1"/>
      </w:pPr>
      <w:r>
        <w:t xml:space="preserve">What </w:t>
      </w:r>
      <w:r w:rsidR="00110EA6">
        <w:t xml:space="preserve">other, non- monetary </w:t>
      </w:r>
      <w:r>
        <w:t xml:space="preserve">reasons do you think matter to your </w:t>
      </w:r>
      <w:r w:rsidR="00403A68">
        <w:t>organisation</w:t>
      </w:r>
      <w:r>
        <w:t xml:space="preserve"> in relation to supporting more people from CALD background</w:t>
      </w:r>
      <w:r w:rsidR="00F03F42">
        <w:t>s</w:t>
      </w:r>
      <w:r>
        <w:t xml:space="preserve"> with disability?</w:t>
      </w:r>
    </w:p>
    <w:p w14:paraId="128A8666" w14:textId="77777777" w:rsidR="0002028F" w:rsidRPr="000B5558" w:rsidRDefault="0002028F" w:rsidP="0002028F">
      <w:pPr>
        <w:rPr>
          <w:rFonts w:ascii="Calibri" w:hAnsi="Calibri"/>
          <w:szCs w:val="24"/>
        </w:rPr>
      </w:pPr>
    </w:p>
    <w:p w14:paraId="6752AE5A" w14:textId="77777777" w:rsidR="0002028F" w:rsidRPr="009039FB" w:rsidRDefault="008D6682" w:rsidP="0002028F">
      <w:pPr>
        <w:pStyle w:val="tableText"/>
        <w:tabs>
          <w:tab w:val="left" w:leader="dot" w:pos="9072"/>
        </w:tabs>
        <w:ind w:left="142"/>
      </w:pPr>
      <w:r w:rsidRPr="009039FB">
        <w:tab/>
      </w:r>
    </w:p>
    <w:p w14:paraId="69F78E7B" w14:textId="77777777" w:rsidR="0002028F" w:rsidRDefault="008D6682" w:rsidP="0002028F">
      <w:pPr>
        <w:pStyle w:val="tableText"/>
        <w:tabs>
          <w:tab w:val="left" w:leader="dot" w:pos="9072"/>
        </w:tabs>
        <w:ind w:left="142"/>
      </w:pPr>
      <w:r w:rsidRPr="009039FB">
        <w:tab/>
      </w:r>
    </w:p>
    <w:p w14:paraId="5921F214" w14:textId="77777777" w:rsidR="0002028F" w:rsidRDefault="008D6682" w:rsidP="0002028F">
      <w:pPr>
        <w:pStyle w:val="tableText"/>
        <w:tabs>
          <w:tab w:val="left" w:leader="dot" w:pos="9072"/>
        </w:tabs>
        <w:ind w:left="142"/>
      </w:pPr>
      <w:r>
        <w:tab/>
      </w:r>
    </w:p>
    <w:p w14:paraId="0650CA9A" w14:textId="77777777" w:rsidR="0002028F" w:rsidRDefault="008D6682" w:rsidP="0002028F">
      <w:pPr>
        <w:pStyle w:val="tableText"/>
        <w:tabs>
          <w:tab w:val="left" w:leader="dot" w:pos="9072"/>
        </w:tabs>
        <w:ind w:left="142"/>
      </w:pPr>
      <w:r w:rsidRPr="009039FB">
        <w:tab/>
      </w:r>
    </w:p>
    <w:p w14:paraId="6479278C" w14:textId="77777777" w:rsidR="0002028F" w:rsidRDefault="008D6682" w:rsidP="0002028F">
      <w:pPr>
        <w:pStyle w:val="tableText"/>
        <w:tabs>
          <w:tab w:val="left" w:leader="dot" w:pos="9072"/>
        </w:tabs>
        <w:ind w:left="142"/>
      </w:pPr>
      <w:r>
        <w:tab/>
      </w:r>
    </w:p>
    <w:p w14:paraId="16EF0924" w14:textId="77777777" w:rsidR="0002028F" w:rsidRDefault="008D6682" w:rsidP="0002028F">
      <w:pPr>
        <w:pStyle w:val="tableText"/>
        <w:tabs>
          <w:tab w:val="left" w:leader="dot" w:pos="9072"/>
        </w:tabs>
        <w:ind w:left="142"/>
      </w:pPr>
      <w:r>
        <w:tab/>
      </w:r>
    </w:p>
    <w:p w14:paraId="6B3E7767" w14:textId="77777777" w:rsidR="0002028F" w:rsidRPr="009039FB" w:rsidRDefault="008D6682" w:rsidP="0002028F">
      <w:pPr>
        <w:pStyle w:val="tableText"/>
        <w:tabs>
          <w:tab w:val="left" w:leader="dot" w:pos="9072"/>
        </w:tabs>
        <w:ind w:left="142"/>
      </w:pPr>
      <w:r w:rsidRPr="009039FB">
        <w:tab/>
      </w:r>
    </w:p>
    <w:p w14:paraId="567795A4" w14:textId="77777777" w:rsidR="0002028F" w:rsidRDefault="008D6682" w:rsidP="0002028F">
      <w:pPr>
        <w:pStyle w:val="tableText"/>
        <w:tabs>
          <w:tab w:val="left" w:leader="dot" w:pos="9072"/>
        </w:tabs>
        <w:ind w:left="142"/>
      </w:pPr>
      <w:r w:rsidRPr="009039FB">
        <w:tab/>
      </w:r>
    </w:p>
    <w:p w14:paraId="44B48BB8" w14:textId="77777777" w:rsidR="0002028F" w:rsidRDefault="008D6682" w:rsidP="0002028F">
      <w:pPr>
        <w:pStyle w:val="tableText"/>
        <w:tabs>
          <w:tab w:val="left" w:leader="dot" w:pos="9072"/>
        </w:tabs>
        <w:ind w:left="142"/>
      </w:pPr>
      <w:r>
        <w:tab/>
      </w:r>
    </w:p>
    <w:p w14:paraId="646D8B84" w14:textId="3EAE53EA" w:rsidR="0002028F" w:rsidRPr="007B0594" w:rsidRDefault="008D6682" w:rsidP="007B0594">
      <w:pPr>
        <w:pStyle w:val="tableText"/>
        <w:tabs>
          <w:tab w:val="left" w:leader="dot" w:pos="9072"/>
        </w:tabs>
        <w:ind w:left="142"/>
      </w:pPr>
      <w:r w:rsidRPr="009039FB">
        <w:tab/>
      </w:r>
    </w:p>
    <w:p w14:paraId="598E3A44" w14:textId="77777777" w:rsidR="0002028F" w:rsidRDefault="008D6682" w:rsidP="0002028F">
      <w:pPr>
        <w:pStyle w:val="Heading1"/>
        <w:ind w:left="709"/>
      </w:pPr>
      <w:bookmarkStart w:id="62" w:name="_Toc323797804"/>
      <w:bookmarkStart w:id="63" w:name="_Toc328556354"/>
      <w:r>
        <w:lastRenderedPageBreak/>
        <w:t>Conclusion</w:t>
      </w:r>
      <w:bookmarkEnd w:id="62"/>
      <w:bookmarkEnd w:id="63"/>
    </w:p>
    <w:p w14:paraId="405E3173" w14:textId="7A4C8083" w:rsidR="0002028F" w:rsidRDefault="008D6682" w:rsidP="0002028F">
      <w:pPr>
        <w:pStyle w:val="BodyText1"/>
      </w:pPr>
      <w:r>
        <w:t>This workbook aimed to assist you in learning about how to identify the number of people from CALD</w:t>
      </w:r>
      <w:r w:rsidR="00110EA6">
        <w:t xml:space="preserve"> backgrounds with disability</w:t>
      </w:r>
      <w:r>
        <w:t xml:space="preserve"> in a specific geographic area to assist you </w:t>
      </w:r>
      <w:r w:rsidR="00040DBF">
        <w:t xml:space="preserve">to make </w:t>
      </w:r>
      <w:r>
        <w:t xml:space="preserve">the business case </w:t>
      </w:r>
      <w:r w:rsidR="00040DBF">
        <w:t xml:space="preserve">for your organisation to </w:t>
      </w:r>
      <w:r>
        <w:t>provid</w:t>
      </w:r>
      <w:r w:rsidR="00040DBF">
        <w:t>e</w:t>
      </w:r>
      <w:r>
        <w:t xml:space="preserve"> services to people from CALD </w:t>
      </w:r>
      <w:r w:rsidR="00B37B90">
        <w:t xml:space="preserve">backgrounds </w:t>
      </w:r>
      <w:r>
        <w:t>with disability.</w:t>
      </w:r>
    </w:p>
    <w:p w14:paraId="789BCE15" w14:textId="77777777" w:rsidR="0002028F" w:rsidRDefault="0002028F" w:rsidP="00D5199C">
      <w:pPr>
        <w:pStyle w:val="BodyText1"/>
        <w:ind w:left="0"/>
      </w:pPr>
    </w:p>
    <w:tbl>
      <w:tblPr>
        <w:tblW w:w="0" w:type="auto"/>
        <w:tblLook w:val="00A0" w:firstRow="1" w:lastRow="0" w:firstColumn="1" w:lastColumn="0" w:noHBand="0" w:noVBand="0"/>
      </w:tblPr>
      <w:tblGrid>
        <w:gridCol w:w="2073"/>
        <w:gridCol w:w="6975"/>
      </w:tblGrid>
      <w:tr w:rsidR="0002028F" w14:paraId="22D04121" w14:textId="77777777">
        <w:trPr>
          <w:trHeight w:val="1247"/>
        </w:trPr>
        <w:tc>
          <w:tcPr>
            <w:tcW w:w="2073" w:type="dxa"/>
            <w:vAlign w:val="center"/>
          </w:tcPr>
          <w:p w14:paraId="0C3DFC82" w14:textId="77777777" w:rsidR="0002028F" w:rsidRPr="00813747" w:rsidRDefault="008D6682" w:rsidP="0002028F">
            <w:pPr>
              <w:pStyle w:val="BodyText"/>
            </w:pPr>
            <w:r>
              <w:rPr>
                <w:noProof/>
                <w:lang w:val="en-US"/>
              </w:rPr>
              <w:drawing>
                <wp:anchor distT="0" distB="0" distL="114300" distR="114300" simplePos="0" relativeHeight="251668480" behindDoc="1" locked="0" layoutInCell="1" allowOverlap="1" wp14:anchorId="5279A2AD" wp14:editId="1F62A2B6">
                  <wp:simplePos x="0" y="0"/>
                  <wp:positionH relativeFrom="column">
                    <wp:posOffset>17145</wp:posOffset>
                  </wp:positionH>
                  <wp:positionV relativeFrom="paragraph">
                    <wp:posOffset>148590</wp:posOffset>
                  </wp:positionV>
                  <wp:extent cx="730250" cy="730250"/>
                  <wp:effectExtent l="25400" t="0" r="6350" b="0"/>
                  <wp:wrapTight wrapText="bothSides">
                    <wp:wrapPolygon edited="0">
                      <wp:start x="-751" y="0"/>
                      <wp:lineTo x="-751" y="21037"/>
                      <wp:lineTo x="21788" y="21037"/>
                      <wp:lineTo x="21788" y="0"/>
                      <wp:lineTo x="-751" y="0"/>
                    </wp:wrapPolygon>
                  </wp:wrapTight>
                  <wp:docPr id="19" name="Picture 3" descr="z2auv3aq%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2auv3aq%5b1%5d"/>
                          <pic:cNvPicPr>
                            <a:picLocks noChangeAspect="1" noChangeArrowheads="1"/>
                          </pic:cNvPicPr>
                        </pic:nvPicPr>
                        <pic:blipFill>
                          <a:blip r:embed="rId27"/>
                          <a:stretch>
                            <a:fillRect/>
                          </a:stretch>
                        </pic:blipFill>
                        <pic:spPr bwMode="auto">
                          <a:xfrm>
                            <a:off x="0" y="0"/>
                            <a:ext cx="730250" cy="730250"/>
                          </a:xfrm>
                          <a:prstGeom prst="rect">
                            <a:avLst/>
                          </a:prstGeom>
                          <a:noFill/>
                          <a:ln w="9525">
                            <a:noFill/>
                            <a:miter lim="800000"/>
                            <a:headEnd/>
                            <a:tailEnd/>
                          </a:ln>
                        </pic:spPr>
                      </pic:pic>
                    </a:graphicData>
                  </a:graphic>
                </wp:anchor>
              </w:drawing>
            </w:r>
          </w:p>
        </w:tc>
        <w:tc>
          <w:tcPr>
            <w:tcW w:w="6975" w:type="dxa"/>
            <w:vAlign w:val="center"/>
          </w:tcPr>
          <w:p w14:paraId="410CCAE3" w14:textId="77777777" w:rsidR="0002028F" w:rsidRPr="00813747" w:rsidRDefault="008D6682" w:rsidP="0002028F">
            <w:pPr>
              <w:pStyle w:val="casestudyheading"/>
            </w:pPr>
            <w:r>
              <w:t>Reflection</w:t>
            </w:r>
          </w:p>
        </w:tc>
      </w:tr>
    </w:tbl>
    <w:p w14:paraId="2A5F6096" w14:textId="5523D952" w:rsidR="0002028F" w:rsidRPr="00B770CF" w:rsidRDefault="008D6682" w:rsidP="00157F2A">
      <w:pPr>
        <w:pStyle w:val="BodyText1"/>
        <w:rPr>
          <w:rStyle w:val="Strong"/>
          <w:rFonts w:ascii="Verdana" w:hAnsi="Verdana"/>
          <w:szCs w:val="22"/>
        </w:rPr>
      </w:pPr>
      <w:r>
        <w:rPr>
          <w:rStyle w:val="Strong"/>
          <w:b w:val="0"/>
        </w:rPr>
        <w:t xml:space="preserve">What are some of the take away messages from this workbook?  Are </w:t>
      </w:r>
      <w:r w:rsidR="00157F2A">
        <w:rPr>
          <w:rStyle w:val="Strong"/>
          <w:b w:val="0"/>
        </w:rPr>
        <w:t xml:space="preserve">     </w:t>
      </w:r>
      <w:r>
        <w:rPr>
          <w:rStyle w:val="Strong"/>
          <w:b w:val="0"/>
        </w:rPr>
        <w:t xml:space="preserve">there things you disagree with? </w:t>
      </w:r>
      <w:r w:rsidRPr="00B770CF">
        <w:rPr>
          <w:rStyle w:val="Strong"/>
          <w:b w:val="0"/>
        </w:rPr>
        <w:t xml:space="preserve"> </w:t>
      </w:r>
      <w:r>
        <w:rPr>
          <w:rStyle w:val="Strong"/>
          <w:b w:val="0"/>
        </w:rPr>
        <w:t xml:space="preserve">Was there something that surprised you? </w:t>
      </w:r>
    </w:p>
    <w:p w14:paraId="28092CEA" w14:textId="77777777" w:rsidR="0002028F" w:rsidRPr="009039FB" w:rsidRDefault="008D6682" w:rsidP="0002028F">
      <w:pPr>
        <w:pStyle w:val="tableText"/>
        <w:tabs>
          <w:tab w:val="left" w:leader="dot" w:pos="9072"/>
        </w:tabs>
        <w:ind w:left="142"/>
      </w:pPr>
      <w:r w:rsidRPr="009039FB">
        <w:tab/>
      </w:r>
    </w:p>
    <w:p w14:paraId="030CDF5C" w14:textId="77777777" w:rsidR="0002028F" w:rsidRDefault="008D6682" w:rsidP="0002028F">
      <w:pPr>
        <w:pStyle w:val="tableText"/>
        <w:tabs>
          <w:tab w:val="left" w:leader="dot" w:pos="9072"/>
        </w:tabs>
        <w:ind w:left="142"/>
      </w:pPr>
      <w:r w:rsidRPr="009039FB">
        <w:tab/>
      </w:r>
    </w:p>
    <w:p w14:paraId="1FE17170" w14:textId="77777777" w:rsidR="0002028F" w:rsidRDefault="008D6682" w:rsidP="0002028F">
      <w:pPr>
        <w:pStyle w:val="tableText"/>
        <w:tabs>
          <w:tab w:val="left" w:leader="dot" w:pos="9072"/>
        </w:tabs>
        <w:ind w:left="142"/>
      </w:pPr>
      <w:r>
        <w:tab/>
      </w:r>
    </w:p>
    <w:p w14:paraId="26C9A531" w14:textId="77777777" w:rsidR="0002028F" w:rsidRDefault="008D6682" w:rsidP="0002028F">
      <w:pPr>
        <w:pStyle w:val="tableText"/>
        <w:tabs>
          <w:tab w:val="left" w:leader="dot" w:pos="9072"/>
        </w:tabs>
        <w:ind w:left="142"/>
      </w:pPr>
      <w:r>
        <w:tab/>
      </w:r>
    </w:p>
    <w:p w14:paraId="20D30891" w14:textId="77777777" w:rsidR="0002028F" w:rsidRPr="009039FB" w:rsidRDefault="008D6682" w:rsidP="0002028F">
      <w:pPr>
        <w:pStyle w:val="tableText"/>
        <w:tabs>
          <w:tab w:val="left" w:leader="dot" w:pos="9072"/>
        </w:tabs>
        <w:ind w:left="142"/>
      </w:pPr>
      <w:r>
        <w:tab/>
      </w:r>
    </w:p>
    <w:p w14:paraId="5AFC6C41" w14:textId="77777777" w:rsidR="0002028F" w:rsidRPr="009039FB" w:rsidRDefault="008D6682" w:rsidP="0002028F">
      <w:pPr>
        <w:pStyle w:val="BodyText3"/>
      </w:pPr>
      <w:r w:rsidRPr="009039FB">
        <w:tab/>
      </w:r>
    </w:p>
    <w:p w14:paraId="20D1E1B1" w14:textId="77777777" w:rsidR="0002028F" w:rsidRPr="005E598A" w:rsidRDefault="0002028F" w:rsidP="0002028F">
      <w:pPr>
        <w:tabs>
          <w:tab w:val="left" w:pos="7260"/>
        </w:tabs>
        <w:ind w:left="0"/>
      </w:pPr>
    </w:p>
    <w:sectPr w:rsidR="0002028F" w:rsidRPr="005E598A" w:rsidSect="0002028F">
      <w:headerReference w:type="even" r:id="rId28"/>
      <w:headerReference w:type="default" r:id="rId29"/>
      <w:footerReference w:type="default" r:id="rId30"/>
      <w:headerReference w:type="first" r:id="rId31"/>
      <w:type w:val="continuous"/>
      <w:pgSz w:w="11906" w:h="16838"/>
      <w:pgMar w:top="1440" w:right="1418" w:bottom="1440" w:left="1440" w:header="567" w:footer="777"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5066A" w14:textId="77777777" w:rsidR="00040DBF" w:rsidRDefault="00040DBF" w:rsidP="0002028F">
      <w:r>
        <w:separator/>
      </w:r>
    </w:p>
  </w:endnote>
  <w:endnote w:type="continuationSeparator" w:id="0">
    <w:p w14:paraId="4F44E8C4" w14:textId="77777777" w:rsidR="00040DBF" w:rsidRDefault="00040DBF" w:rsidP="0002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pperplate Gothic Bold">
    <w:panose1 w:val="020E07050202060204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Bright">
    <w:panose1 w:val="020406020505050203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F22A2" w14:textId="77777777" w:rsidR="00040DBF" w:rsidRDefault="00040DBF" w:rsidP="0002028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DF076F1" w14:textId="77777777" w:rsidR="00040DBF" w:rsidRPr="008222CD" w:rsidRDefault="00040DBF" w:rsidP="0002028F">
    <w:pPr>
      <w:rPr>
        <w:rStyle w:val="PageNumber"/>
      </w:rPr>
    </w:pPr>
    <w:r w:rsidRPr="008222CD">
      <w:rPr>
        <w:rFonts w:ascii="Lucida Grande" w:hAnsi="Lucida Grande" w:cs="Lucida Grande"/>
        <w:color w:val="FF6600"/>
      </w:rPr>
      <w:t xml:space="preserve">© </w:t>
    </w:r>
    <w:r w:rsidRPr="0012597F">
      <w:rPr>
        <w:noProof/>
        <w:lang w:eastAsia="en-AU"/>
      </w:rPr>
      <w:t>futures</w:t>
    </w:r>
    <w:r w:rsidRPr="00434017">
      <w:rPr>
        <w:noProof/>
        <w:szCs w:val="24"/>
        <w:lang w:eastAsia="en-AU"/>
      </w:rPr>
      <w:t xml:space="preserve"> </w:t>
    </w:r>
    <w:r w:rsidRPr="00020370">
      <w:rPr>
        <w:rFonts w:ascii="Century Gothic" w:hAnsi="Century Gothic"/>
        <w:noProof/>
        <w:color w:val="E8952E"/>
        <w:sz w:val="26"/>
        <w:szCs w:val="26"/>
        <w:lang w:eastAsia="en-AU"/>
      </w:rPr>
      <w:t>UPFRONT</w:t>
    </w:r>
    <w:r w:rsidRPr="008222CD">
      <w:rPr>
        <w:rStyle w:val="PageNumber"/>
        <w:sz w:val="20"/>
        <w:szCs w:val="20"/>
      </w:rPr>
      <w:tab/>
    </w:r>
  </w:p>
  <w:p w14:paraId="0D0FF071" w14:textId="77777777" w:rsidR="00040DBF" w:rsidRDefault="00040DBF" w:rsidP="000202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53EEB" w14:textId="77777777" w:rsidR="00040DBF" w:rsidRDefault="00040DBF" w:rsidP="0002028F">
    <w:pPr>
      <w:pStyle w:val="Footer"/>
    </w:pP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DE575" w14:textId="77777777" w:rsidR="00040DBF" w:rsidRDefault="00040DB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DB40D" w14:textId="77777777" w:rsidR="00040DBF" w:rsidRPr="007876BF" w:rsidRDefault="00040DBF" w:rsidP="0002028F">
    <w:pPr>
      <w:pStyle w:val="Footer"/>
      <w:rPr>
        <w:rFonts w:asciiTheme="minorHAnsi" w:hAnsiTheme="minorHAnsi"/>
        <w:sz w:val="20"/>
        <w:szCs w:val="20"/>
      </w:rPr>
    </w:pPr>
    <w:r>
      <w:rPr>
        <w:rFonts w:asciiTheme="minorHAnsi" w:hAnsiTheme="minorHAnsi"/>
        <w:noProof/>
        <w:lang w:val="en-US"/>
      </w:rPr>
      <mc:AlternateContent>
        <mc:Choice Requires="wps">
          <w:drawing>
            <wp:anchor distT="4294967293" distB="4294967293" distL="114300" distR="114300" simplePos="0" relativeHeight="251661312" behindDoc="0" locked="0" layoutInCell="1" allowOverlap="1" wp14:anchorId="318D003A" wp14:editId="094E6F44">
              <wp:simplePos x="0" y="0"/>
              <wp:positionH relativeFrom="column">
                <wp:posOffset>-24765</wp:posOffset>
              </wp:positionH>
              <wp:positionV relativeFrom="paragraph">
                <wp:posOffset>-51436</wp:posOffset>
              </wp:positionV>
              <wp:extent cx="5739765" cy="0"/>
              <wp:effectExtent l="0" t="0" r="26035" b="25400"/>
              <wp:wrapTight wrapText="bothSides">
                <wp:wrapPolygon edited="0">
                  <wp:start x="0" y="-1"/>
                  <wp:lineTo x="0" y="-1"/>
                  <wp:lineTo x="21602" y="-1"/>
                  <wp:lineTo x="21602" y="-1"/>
                  <wp:lineTo x="0" y="-1"/>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9765" cy="0"/>
                      </a:xfrm>
                      <a:prstGeom prst="line">
                        <a:avLst/>
                      </a:prstGeom>
                      <a:ln w="25400">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margin;mso-height-relative:page" from="-1.9pt,-4pt" to="450.0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" strokecolor="#f79646 [3209]" strokeweight="2pt">
              <o:lock v:ext="edit" shapetype="f"/>
              <w10:wrap type="tight"/>
            </v:line>
          </w:pict>
        </mc:Fallback>
      </mc:AlternateContent>
    </w:r>
    <w:r>
      <w:rPr>
        <w:rFonts w:asciiTheme="minorHAnsi" w:hAnsiTheme="minorHAnsi"/>
        <w:noProof/>
        <w:lang w:val="en-US"/>
      </w:rPr>
      <w:drawing>
        <wp:anchor distT="0" distB="0" distL="114300" distR="114300" simplePos="0" relativeHeight="251659264" behindDoc="1" locked="0" layoutInCell="1" allowOverlap="1" wp14:anchorId="210F2E0A" wp14:editId="5E660129">
          <wp:simplePos x="0" y="0"/>
          <wp:positionH relativeFrom="column">
            <wp:posOffset>-1104</wp:posOffset>
          </wp:positionH>
          <wp:positionV relativeFrom="paragraph">
            <wp:posOffset>56238</wp:posOffset>
          </wp:positionV>
          <wp:extent cx="769730" cy="463827"/>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kites half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730" cy="463827"/>
                  </a:xfrm>
                  <a:prstGeom prst="rect">
                    <a:avLst/>
                  </a:prstGeom>
                </pic:spPr>
              </pic:pic>
            </a:graphicData>
          </a:graphic>
        </wp:anchor>
      </w:drawing>
    </w:r>
    <w:r w:rsidRPr="007876BF">
      <w:rPr>
        <w:rFonts w:asciiTheme="minorHAnsi" w:hAnsiTheme="minorHAnsi"/>
        <w:sz w:val="20"/>
        <w:szCs w:val="20"/>
      </w:rPr>
      <w:t xml:space="preserve">© </w:t>
    </w:r>
    <w:proofErr w:type="gramStart"/>
    <w:r w:rsidRPr="007876BF">
      <w:rPr>
        <w:rFonts w:asciiTheme="minorHAnsi" w:hAnsiTheme="minorHAnsi"/>
        <w:sz w:val="20"/>
        <w:szCs w:val="20"/>
      </w:rPr>
      <w:t>futures</w:t>
    </w:r>
    <w:proofErr w:type="gramEnd"/>
    <w:r w:rsidRPr="007876BF">
      <w:rPr>
        <w:rFonts w:asciiTheme="minorHAnsi" w:hAnsiTheme="minorHAnsi"/>
        <w:sz w:val="20"/>
        <w:szCs w:val="20"/>
      </w:rPr>
      <w:t xml:space="preserve"> Upfront | 2016 | </w:t>
    </w:r>
    <w:r w:rsidRPr="007876BF">
      <w:rPr>
        <w:rFonts w:asciiTheme="minorHAnsi" w:hAnsiTheme="minorHAnsi"/>
        <w:sz w:val="20"/>
      </w:rPr>
      <w:t>Person Centred Practice Across Cultures</w:t>
    </w:r>
    <w:r w:rsidRPr="007876BF">
      <w:rPr>
        <w:rFonts w:asciiTheme="minorHAnsi" w:hAnsiTheme="minorHAnsi"/>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8EE1F" w14:textId="77777777" w:rsidR="00040DBF" w:rsidRDefault="00040DBF" w:rsidP="0002028F">
      <w:r>
        <w:separator/>
      </w:r>
    </w:p>
  </w:footnote>
  <w:footnote w:type="continuationSeparator" w:id="0">
    <w:p w14:paraId="0AC05484" w14:textId="77777777" w:rsidR="00040DBF" w:rsidRDefault="00040DBF" w:rsidP="000202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DDB72" w14:textId="09189ACF" w:rsidR="00040DBF" w:rsidRDefault="00040DBF" w:rsidP="000202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8A631" w14:textId="77777777" w:rsidR="00040DBF" w:rsidRDefault="00040DBF" w:rsidP="0002028F">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761A" w14:textId="34324F4A" w:rsidR="00040DBF" w:rsidRDefault="00040DB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15726" w14:textId="0FF7B146" w:rsidR="00040DBF" w:rsidRDefault="00040DB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C1A2D" w14:textId="5892AE15" w:rsidR="00040DBF" w:rsidRDefault="00040DBF">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C759F" w14:textId="2C587524" w:rsidR="00040DBF" w:rsidRDefault="00040DBF" w:rsidP="000202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546B">
      <w:rPr>
        <w:rStyle w:val="PageNumber"/>
        <w:noProof/>
      </w:rPr>
      <w:t>6</w:t>
    </w:r>
    <w:r>
      <w:rPr>
        <w:rStyle w:val="PageNumber"/>
      </w:rPr>
      <w:fldChar w:fldCharType="end"/>
    </w:r>
  </w:p>
  <w:p w14:paraId="1BE92BAE" w14:textId="77777777" w:rsidR="00040DBF" w:rsidRPr="007876BF" w:rsidRDefault="00040DBF" w:rsidP="0002028F">
    <w:pPr>
      <w:pStyle w:val="Header"/>
      <w:pBdr>
        <w:bottom w:val="single" w:sz="18" w:space="1" w:color="F79646" w:themeColor="accent6"/>
      </w:pBdr>
      <w:ind w:left="0" w:right="360" w:firstLine="360"/>
      <w:jc w:val="center"/>
      <w:rPr>
        <w:rFonts w:asciiTheme="minorHAnsi" w:hAnsiTheme="minorHAnsi"/>
      </w:rPr>
    </w:pPr>
    <w:r w:rsidRPr="007876BF">
      <w:rPr>
        <w:rFonts w:asciiTheme="minorHAnsi" w:hAnsiTheme="minorHAnsi"/>
      </w:rPr>
      <w:t xml:space="preserve">Workbook </w:t>
    </w:r>
    <w:r>
      <w:rPr>
        <w:rFonts w:asciiTheme="minorHAnsi" w:hAnsiTheme="minorHAnsi"/>
      </w:rPr>
      <w:t>2.2</w:t>
    </w:r>
    <w:r w:rsidRPr="007876BF">
      <w:rPr>
        <w:rFonts w:asciiTheme="minorHAnsi" w:hAnsiTheme="minorHAnsi"/>
      </w:rPr>
      <w:t xml:space="preserve">:  </w:t>
    </w:r>
    <w:r>
      <w:rPr>
        <w:rFonts w:asciiTheme="minorHAnsi" w:hAnsiTheme="minorHAnsi"/>
      </w:rPr>
      <w:t>Making the Business Case</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8F934" w14:textId="0E2D4AD3" w:rsidR="00040DBF" w:rsidRDefault="00040D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E21E14"/>
    <w:lvl w:ilvl="0">
      <w:start w:val="1"/>
      <w:numFmt w:val="bullet"/>
      <w:pStyle w:val="ListBullet2"/>
      <w:lvlText w:val=""/>
      <w:lvlJc w:val="left"/>
      <w:pPr>
        <w:ind w:left="643" w:hanging="360"/>
      </w:pPr>
      <w:rPr>
        <w:rFonts w:ascii="Wingdings 2" w:hAnsi="Wingdings 2" w:hint="default"/>
        <w:color w:val="FF6600"/>
      </w:rPr>
    </w:lvl>
  </w:abstractNum>
  <w:abstractNum w:abstractNumId="1">
    <w:nsid w:val="FFFFFF89"/>
    <w:multiLevelType w:val="singleLevel"/>
    <w:tmpl w:val="DC10E5B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DF033E5"/>
    <w:multiLevelType w:val="hybridMultilevel"/>
    <w:tmpl w:val="8B90850A"/>
    <w:lvl w:ilvl="0" w:tplc="2C9CDFB2">
      <w:start w:val="1"/>
      <w:numFmt w:val="bullet"/>
      <w:pStyle w:val="listbulletmdaa"/>
      <w:lvlText w:val=""/>
      <w:lvlJc w:val="left"/>
      <w:pPr>
        <w:tabs>
          <w:tab w:val="num" w:pos="397"/>
        </w:tabs>
        <w:ind w:left="397" w:hanging="397"/>
      </w:pPr>
      <w:rPr>
        <w:rFonts w:ascii="Wingdings" w:hAnsi="Wingdings" w:hint="default"/>
        <w:color w:val="F79646" w:themeColor="accent6"/>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4D2FF0"/>
    <w:multiLevelType w:val="hybridMultilevel"/>
    <w:tmpl w:val="94BA2AC2"/>
    <w:lvl w:ilvl="0" w:tplc="E358257E">
      <w:start w:val="1"/>
      <w:numFmt w:val="bullet"/>
      <w:pStyle w:val="MDAABulletChar"/>
      <w:lvlText w:val=""/>
      <w:lvlJc w:val="left"/>
      <w:pPr>
        <w:tabs>
          <w:tab w:val="num" w:pos="1191"/>
        </w:tabs>
        <w:ind w:left="1191" w:hanging="34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pperplate Gothic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pperplate Gothic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pperplate Gothic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8F2979"/>
    <w:multiLevelType w:val="multilevel"/>
    <w:tmpl w:val="6138317A"/>
    <w:lvl w:ilvl="0">
      <w:start w:val="1"/>
      <w:numFmt w:val="decimal"/>
      <w:pStyle w:val="Heading1"/>
      <w:lvlText w:val="%1."/>
      <w:lvlJc w:val="left"/>
      <w:pPr>
        <w:ind w:left="1248" w:hanging="624"/>
      </w:pPr>
      <w:rPr>
        <w:rFonts w:hint="default"/>
      </w:rPr>
    </w:lvl>
    <w:lvl w:ilvl="1">
      <w:start w:val="1"/>
      <w:numFmt w:val="decimal"/>
      <w:pStyle w:val="Heading2"/>
      <w:lvlText w:val="%1.%2"/>
      <w:lvlJc w:val="left"/>
      <w:pPr>
        <w:ind w:left="1588" w:hanging="964"/>
      </w:pPr>
      <w:rPr>
        <w:rFonts w:hint="default"/>
      </w:rPr>
    </w:lvl>
    <w:lvl w:ilvl="2">
      <w:start w:val="1"/>
      <w:numFmt w:val="decimal"/>
      <w:pStyle w:val="Heading3"/>
      <w:lvlText w:val="%1.%2.%3"/>
      <w:lvlJc w:val="left"/>
      <w:pPr>
        <w:ind w:left="1997" w:hanging="720"/>
      </w:pPr>
      <w:rPr>
        <w:rFonts w:hint="default"/>
      </w:rPr>
    </w:lvl>
    <w:lvl w:ilvl="3">
      <w:start w:val="1"/>
      <w:numFmt w:val="decimal"/>
      <w:pStyle w:val="Heading4"/>
      <w:lvlText w:val="%1.%2.%3.%4"/>
      <w:lvlJc w:val="left"/>
      <w:pPr>
        <w:ind w:left="1488" w:hanging="864"/>
      </w:pPr>
      <w:rPr>
        <w:rFonts w:hint="default"/>
      </w:rPr>
    </w:lvl>
    <w:lvl w:ilvl="4">
      <w:start w:val="1"/>
      <w:numFmt w:val="decimal"/>
      <w:pStyle w:val="Heading5"/>
      <w:lvlText w:val="%1.%2.%3.%4.%5"/>
      <w:lvlJc w:val="left"/>
      <w:pPr>
        <w:ind w:left="1632" w:hanging="1008"/>
      </w:pPr>
      <w:rPr>
        <w:rFonts w:hint="default"/>
      </w:rPr>
    </w:lvl>
    <w:lvl w:ilvl="5">
      <w:start w:val="1"/>
      <w:numFmt w:val="decimal"/>
      <w:pStyle w:val="Heading6"/>
      <w:lvlText w:val="%1.%2.%3.%4.%5.%6"/>
      <w:lvlJc w:val="left"/>
      <w:pPr>
        <w:ind w:left="1776" w:hanging="1152"/>
      </w:pPr>
      <w:rPr>
        <w:rFonts w:hint="default"/>
      </w:rPr>
    </w:lvl>
    <w:lvl w:ilvl="6">
      <w:start w:val="1"/>
      <w:numFmt w:val="decimal"/>
      <w:pStyle w:val="Heading7"/>
      <w:lvlText w:val="%1.%2.%3.%4.%5.%6.%7"/>
      <w:lvlJc w:val="left"/>
      <w:pPr>
        <w:ind w:left="1920" w:hanging="1296"/>
      </w:pPr>
      <w:rPr>
        <w:rFonts w:hint="default"/>
      </w:rPr>
    </w:lvl>
    <w:lvl w:ilvl="7">
      <w:start w:val="1"/>
      <w:numFmt w:val="decimal"/>
      <w:pStyle w:val="Heading8"/>
      <w:lvlText w:val="%1.%2.%3.%4.%5.%6.%7.%8"/>
      <w:lvlJc w:val="left"/>
      <w:pPr>
        <w:ind w:left="2064" w:hanging="1440"/>
      </w:pPr>
      <w:rPr>
        <w:rFonts w:hint="default"/>
      </w:rPr>
    </w:lvl>
    <w:lvl w:ilvl="8">
      <w:start w:val="1"/>
      <w:numFmt w:val="decimal"/>
      <w:pStyle w:val="Heading9"/>
      <w:lvlText w:val="%1.%2.%3.%4.%5.%6.%7.%8.%9"/>
      <w:lvlJc w:val="left"/>
      <w:pPr>
        <w:ind w:left="2208" w:hanging="1584"/>
      </w:pPr>
      <w:rPr>
        <w:rFonts w:hint="default"/>
      </w:rPr>
    </w:lvl>
  </w:abstractNum>
  <w:abstractNum w:abstractNumId="5">
    <w:nsid w:val="52EC6579"/>
    <w:multiLevelType w:val="hybridMultilevel"/>
    <w:tmpl w:val="274254F2"/>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6">
    <w:nsid w:val="627732D5"/>
    <w:multiLevelType w:val="hybridMultilevel"/>
    <w:tmpl w:val="0ED45006"/>
    <w:lvl w:ilvl="0" w:tplc="252A2AD2">
      <w:start w:val="1"/>
      <w:numFmt w:val="bullet"/>
      <w:pStyle w:val="SASBullet12"/>
      <w:lvlText w:val=""/>
      <w:lvlJc w:val="left"/>
      <w:pPr>
        <w:tabs>
          <w:tab w:val="num" w:pos="397"/>
        </w:tabs>
        <w:ind w:left="397" w:hanging="397"/>
      </w:pPr>
      <w:rPr>
        <w:rFonts w:ascii="Wingdings" w:hAnsi="Wingdings" w:hint="default"/>
        <w:color w:val="244061" w:themeColor="accent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1D7F3C"/>
    <w:multiLevelType w:val="hybridMultilevel"/>
    <w:tmpl w:val="62DE3424"/>
    <w:lvl w:ilvl="0" w:tplc="1274457A">
      <w:start w:val="1"/>
      <w:numFmt w:val="bullet"/>
      <w:pStyle w:val="ListParagraph"/>
      <w:lvlText w:val=""/>
      <w:lvlJc w:val="left"/>
      <w:pPr>
        <w:ind w:left="-71" w:hanging="340"/>
      </w:pPr>
      <w:rPr>
        <w:rFonts w:ascii="Wingdings 3" w:hAnsi="Wingdings 3" w:hint="default"/>
        <w:color w:val="FF6600"/>
      </w:rPr>
    </w:lvl>
    <w:lvl w:ilvl="1" w:tplc="04090003" w:tentative="1">
      <w:start w:val="1"/>
      <w:numFmt w:val="bullet"/>
      <w:lvlText w:val="o"/>
      <w:lvlJc w:val="left"/>
      <w:pPr>
        <w:ind w:left="1029" w:hanging="360"/>
      </w:pPr>
      <w:rPr>
        <w:rFonts w:ascii="Courier New" w:hAnsi="Courier New" w:hint="default"/>
      </w:rPr>
    </w:lvl>
    <w:lvl w:ilvl="2" w:tplc="04090005" w:tentative="1">
      <w:start w:val="1"/>
      <w:numFmt w:val="bullet"/>
      <w:lvlText w:val=""/>
      <w:lvlJc w:val="left"/>
      <w:pPr>
        <w:ind w:left="1749" w:hanging="360"/>
      </w:pPr>
      <w:rPr>
        <w:rFonts w:ascii="Wingdings" w:hAnsi="Wingdings" w:hint="default"/>
      </w:rPr>
    </w:lvl>
    <w:lvl w:ilvl="3" w:tplc="04090001" w:tentative="1">
      <w:start w:val="1"/>
      <w:numFmt w:val="bullet"/>
      <w:lvlText w:val=""/>
      <w:lvlJc w:val="left"/>
      <w:pPr>
        <w:ind w:left="2469" w:hanging="360"/>
      </w:pPr>
      <w:rPr>
        <w:rFonts w:ascii="Symbol" w:hAnsi="Symbol" w:hint="default"/>
      </w:rPr>
    </w:lvl>
    <w:lvl w:ilvl="4" w:tplc="04090003" w:tentative="1">
      <w:start w:val="1"/>
      <w:numFmt w:val="bullet"/>
      <w:lvlText w:val="o"/>
      <w:lvlJc w:val="left"/>
      <w:pPr>
        <w:ind w:left="3189" w:hanging="360"/>
      </w:pPr>
      <w:rPr>
        <w:rFonts w:ascii="Courier New" w:hAnsi="Courier New" w:hint="default"/>
      </w:rPr>
    </w:lvl>
    <w:lvl w:ilvl="5" w:tplc="04090005" w:tentative="1">
      <w:start w:val="1"/>
      <w:numFmt w:val="bullet"/>
      <w:lvlText w:val=""/>
      <w:lvlJc w:val="left"/>
      <w:pPr>
        <w:ind w:left="3909" w:hanging="360"/>
      </w:pPr>
      <w:rPr>
        <w:rFonts w:ascii="Wingdings" w:hAnsi="Wingdings" w:hint="default"/>
      </w:rPr>
    </w:lvl>
    <w:lvl w:ilvl="6" w:tplc="04090001" w:tentative="1">
      <w:start w:val="1"/>
      <w:numFmt w:val="bullet"/>
      <w:lvlText w:val=""/>
      <w:lvlJc w:val="left"/>
      <w:pPr>
        <w:ind w:left="4629" w:hanging="360"/>
      </w:pPr>
      <w:rPr>
        <w:rFonts w:ascii="Symbol" w:hAnsi="Symbol" w:hint="default"/>
      </w:rPr>
    </w:lvl>
    <w:lvl w:ilvl="7" w:tplc="04090003" w:tentative="1">
      <w:start w:val="1"/>
      <w:numFmt w:val="bullet"/>
      <w:lvlText w:val="o"/>
      <w:lvlJc w:val="left"/>
      <w:pPr>
        <w:ind w:left="5349" w:hanging="360"/>
      </w:pPr>
      <w:rPr>
        <w:rFonts w:ascii="Courier New" w:hAnsi="Courier New" w:hint="default"/>
      </w:rPr>
    </w:lvl>
    <w:lvl w:ilvl="8" w:tplc="04090005" w:tentative="1">
      <w:start w:val="1"/>
      <w:numFmt w:val="bullet"/>
      <w:lvlText w:val=""/>
      <w:lvlJc w:val="left"/>
      <w:pPr>
        <w:ind w:left="6069" w:hanging="360"/>
      </w:pPr>
      <w:rPr>
        <w:rFonts w:ascii="Wingdings" w:hAnsi="Wingdings" w:hint="default"/>
      </w:rPr>
    </w:lvl>
  </w:abstractNum>
  <w:abstractNum w:abstractNumId="8">
    <w:nsid w:val="79FB5564"/>
    <w:multiLevelType w:val="hybridMultilevel"/>
    <w:tmpl w:val="CC8228CC"/>
    <w:lvl w:ilvl="0" w:tplc="435EF0F8">
      <w:start w:val="1"/>
      <w:numFmt w:val="bullet"/>
      <w:pStyle w:val="ListBullet3"/>
      <w:lvlText w:val=""/>
      <w:lvlJc w:val="left"/>
      <w:pPr>
        <w:tabs>
          <w:tab w:val="num" w:pos="1080"/>
        </w:tabs>
        <w:ind w:left="1080" w:hanging="360"/>
      </w:pPr>
      <w:rPr>
        <w:rFonts w:ascii="Wingdings" w:hAnsi="Wingdings" w:hint="default"/>
        <w:color w:val="8064A2" w:themeColor="accent4"/>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2"/>
  </w:num>
  <w:num w:numId="4">
    <w:abstractNumId w:val="7"/>
  </w:num>
  <w:num w:numId="5">
    <w:abstractNumId w:val="4"/>
  </w:num>
  <w:num w:numId="6">
    <w:abstractNumId w:val="3"/>
  </w:num>
  <w:num w:numId="7">
    <w:abstractNumId w:val="6"/>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D3"/>
    <w:rsid w:val="0002028F"/>
    <w:rsid w:val="00040DBF"/>
    <w:rsid w:val="00110EA6"/>
    <w:rsid w:val="0011318F"/>
    <w:rsid w:val="00157F2A"/>
    <w:rsid w:val="001D268A"/>
    <w:rsid w:val="00215A42"/>
    <w:rsid w:val="00324A47"/>
    <w:rsid w:val="00343BD3"/>
    <w:rsid w:val="00403A68"/>
    <w:rsid w:val="0052546B"/>
    <w:rsid w:val="00654F46"/>
    <w:rsid w:val="00722960"/>
    <w:rsid w:val="007B0594"/>
    <w:rsid w:val="008D6682"/>
    <w:rsid w:val="00A46DD1"/>
    <w:rsid w:val="00B37B90"/>
    <w:rsid w:val="00C24B1A"/>
    <w:rsid w:val="00D5199C"/>
    <w:rsid w:val="00D66825"/>
    <w:rsid w:val="00DD57E4"/>
    <w:rsid w:val="00EC79DB"/>
    <w:rsid w:val="00F03F42"/>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4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iPriority="39" w:unhideWhenUsed="1" w:qFormat="1"/>
  </w:latentStyles>
  <w:style w:type="paragraph" w:default="1" w:styleId="Normal">
    <w:name w:val="Normal"/>
    <w:qFormat/>
    <w:rsid w:val="00AE3FC2"/>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7876BF"/>
    <w:pPr>
      <w:keepLines/>
      <w:pageBreakBefore/>
      <w:numPr>
        <w:numId w:val="5"/>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iPriority w:val="9"/>
    <w:unhideWhenUsed/>
    <w:qFormat/>
    <w:rsid w:val="005E5ECB"/>
    <w:pPr>
      <w:keepNext/>
      <w:keepLines/>
      <w:numPr>
        <w:ilvl w:val="1"/>
        <w:numId w:val="5"/>
      </w:numPr>
      <w:spacing w:before="360" w:line="240" w:lineRule="auto"/>
      <w:outlineLvl w:val="1"/>
    </w:pPr>
    <w:rPr>
      <w:rFonts w:eastAsiaTheme="majorEastAsia" w:cstheme="majorBidi"/>
      <w:b/>
      <w:bCs/>
      <w:color w:val="376134"/>
      <w:sz w:val="28"/>
      <w:szCs w:val="28"/>
    </w:rPr>
  </w:style>
  <w:style w:type="paragraph" w:styleId="Heading3">
    <w:name w:val="heading 3"/>
    <w:basedOn w:val="Normal"/>
    <w:next w:val="Normal"/>
    <w:link w:val="Heading3Char"/>
    <w:rsid w:val="00B856A2"/>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B856A2"/>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B856A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B856A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B856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B856A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B856A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5E5ECB"/>
    <w:rPr>
      <w:rFonts w:ascii="Verdana" w:eastAsiaTheme="majorEastAsia" w:hAnsi="Verdana" w:cstheme="majorBidi"/>
      <w:b/>
      <w:bCs/>
      <w:color w:val="376134"/>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7876BF"/>
    <w:rPr>
      <w:rFonts w:ascii="Verdana" w:eastAsiaTheme="majorEastAsia" w:hAnsi="Verdana" w:cstheme="majorBidi"/>
      <w:b/>
      <w:bCs/>
      <w:i/>
      <w:iCs/>
      <w:color w:val="DB6F37"/>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FD261D"/>
    <w:pPr>
      <w:numPr>
        <w:numId w:val="4"/>
      </w:numPr>
      <w:spacing w:line="320" w:lineRule="atLeast"/>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13628"/>
    <w:pPr>
      <w:numPr>
        <w:numId w:val="1"/>
      </w:numPr>
      <w:contextualSpacing/>
    </w:pPr>
  </w:style>
  <w:style w:type="paragraph" w:styleId="ListBullet">
    <w:name w:val="List Bullet"/>
    <w:basedOn w:val="Normal"/>
    <w:unhideWhenUsed/>
    <w:rsid w:val="00E13628"/>
    <w:pPr>
      <w:numPr>
        <w:numId w:val="2"/>
      </w:numPr>
      <w:contextualSpacing/>
    </w:pPr>
  </w:style>
  <w:style w:type="paragraph" w:customStyle="1" w:styleId="listbulletmdaa">
    <w:name w:val="list bullet mdaa"/>
    <w:basedOn w:val="Normal"/>
    <w:autoRedefine/>
    <w:rsid w:val="005C7166"/>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B8212D"/>
    <w:pPr>
      <w:spacing w:before="120"/>
      <w:ind w:left="0"/>
    </w:pPr>
    <w:rPr>
      <w:b/>
      <w:bCs/>
      <w:i/>
      <w:iCs/>
      <w:color w:val="63235C"/>
      <w:sz w:val="28"/>
      <w:szCs w:val="32"/>
    </w:rPr>
  </w:style>
  <w:style w:type="paragraph" w:customStyle="1" w:styleId="recommendationsub1">
    <w:name w:val="recommendation sub 1"/>
    <w:basedOn w:val="Heading2"/>
    <w:link w:val="recommendationsub1Char"/>
    <w:rsid w:val="00E80CDF"/>
    <w:pPr>
      <w:numPr>
        <w:ilvl w:val="0"/>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B8212D"/>
    <w:rPr>
      <w:rFonts w:ascii="Verdana" w:hAnsi="Verdana"/>
      <w:b/>
      <w:bCs/>
      <w:i/>
      <w:iCs/>
      <w:color w:val="63235C"/>
      <w:sz w:val="28"/>
      <w:szCs w:val="32"/>
    </w:rPr>
  </w:style>
  <w:style w:type="character" w:customStyle="1" w:styleId="tableheadinggreenChar">
    <w:name w:val="table heading green Char"/>
    <w:basedOn w:val="casestudyheadingChar"/>
    <w:link w:val="tableheadinggreen"/>
    <w:rsid w:val="00230B57"/>
    <w:rPr>
      <w:rFonts w:ascii="Verdana" w:hAnsi="Verdana"/>
      <w:b/>
      <w:bCs/>
      <w:i/>
      <w:iCs/>
      <w:color w:val="4B8044"/>
      <w:sz w:val="32"/>
      <w:szCs w:val="32"/>
    </w:rPr>
  </w:style>
  <w:style w:type="paragraph" w:customStyle="1" w:styleId="tableheadingorange">
    <w:name w:val="table heading orange"/>
    <w:basedOn w:val="Heading1"/>
    <w:link w:val="tableheadingorangeChar"/>
    <w:qFormat/>
    <w:rsid w:val="007C339B"/>
    <w:pPr>
      <w:pageBreakBefore w:val="0"/>
      <w:numPr>
        <w:numId w:val="0"/>
      </w:numPr>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4A0FE7"/>
    <w:pPr>
      <w:tabs>
        <w:tab w:val="left" w:pos="552"/>
        <w:tab w:val="right" w:pos="9040"/>
      </w:tabs>
      <w:spacing w:before="120" w:after="0"/>
      <w:ind w:left="0"/>
    </w:pPr>
    <w:rPr>
      <w:noProof/>
      <w:szCs w:val="24"/>
    </w:rPr>
  </w:style>
  <w:style w:type="paragraph" w:customStyle="1" w:styleId="MDAABulletChar">
    <w:name w:val="MDAA Bullet Char"/>
    <w:basedOn w:val="Normal"/>
    <w:link w:val="MDAABulletCharChar"/>
    <w:rsid w:val="00904027"/>
    <w:pPr>
      <w:numPr>
        <w:numId w:val="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C33BD9"/>
    <w:rPr>
      <w:rFonts w:ascii="Verdana" w:hAnsi="Verdana"/>
      <w:b/>
      <w:bCs/>
      <w:i w:val="0"/>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7"/>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C550D4"/>
    <w:pPr>
      <w:ind w:left="142"/>
    </w:pPr>
    <w:rPr>
      <w:rFonts w:asciiTheme="minorHAnsi" w:hAnsiTheme="minorHAnsi"/>
      <w:i w:val="0"/>
      <w:color w:val="8064A2" w:themeColor="accent4"/>
      <w:sz w:val="36"/>
      <w:szCs w:val="48"/>
    </w:rPr>
  </w:style>
  <w:style w:type="character" w:customStyle="1" w:styleId="TitlePagedatestampChar">
    <w:name w:val="Title Page date stamp Char"/>
    <w:basedOn w:val="tableheadingorangeChar"/>
    <w:link w:val="TitlePagedatestamp"/>
    <w:rsid w:val="00C550D4"/>
    <w:rPr>
      <w:rFonts w:ascii="Verdana" w:eastAsiaTheme="majorEastAsia" w:hAnsi="Verdana" w:cstheme="majorBidi"/>
      <w:b/>
      <w:bCs/>
      <w:i/>
      <w:iCs/>
      <w:color w:val="8064A2" w:themeColor="accent4"/>
      <w:sz w:val="36"/>
      <w:szCs w:val="48"/>
    </w:rPr>
  </w:style>
  <w:style w:type="paragraph" w:customStyle="1" w:styleId="TitlePageSubheading">
    <w:name w:val="Title Page Subheading"/>
    <w:basedOn w:val="tableheadingorange"/>
    <w:link w:val="TitlePageSubheadingChar"/>
    <w:autoRedefine/>
    <w:qFormat/>
    <w:rsid w:val="00C550D4"/>
    <w:pPr>
      <w:ind w:left="142"/>
    </w:pPr>
    <w:rPr>
      <w:rFonts w:asciiTheme="minorHAnsi" w:hAnsiTheme="minorHAnsi"/>
      <w:i w:val="0"/>
      <w:sz w:val="48"/>
      <w:szCs w:val="48"/>
    </w:rPr>
  </w:style>
  <w:style w:type="character" w:customStyle="1" w:styleId="TitlePageSubheadingChar">
    <w:name w:val="Title Page Subheading Char"/>
    <w:basedOn w:val="tableheadingorangeChar"/>
    <w:link w:val="TitlePageSubheading"/>
    <w:rsid w:val="00C550D4"/>
    <w:rPr>
      <w:rFonts w:ascii="Verdana" w:eastAsiaTheme="majorEastAsia" w:hAnsi="Verdana" w:cstheme="majorBidi"/>
      <w:b/>
      <w:bCs/>
      <w:i/>
      <w:iCs/>
      <w:color w:val="DB6F37"/>
      <w:sz w:val="48"/>
      <w:szCs w:val="48"/>
    </w:rPr>
  </w:style>
  <w:style w:type="paragraph" w:customStyle="1" w:styleId="TitlePageHeading">
    <w:name w:val="Title Page Heading"/>
    <w:basedOn w:val="tableheadingorange"/>
    <w:link w:val="TitlePageHeadingChar"/>
    <w:autoRedefine/>
    <w:qFormat/>
    <w:rsid w:val="00C550D4"/>
    <w:pPr>
      <w:spacing w:before="240"/>
      <w:ind w:left="142"/>
    </w:pPr>
    <w:rPr>
      <w:rFonts w:asciiTheme="minorHAnsi" w:hAnsiTheme="minorHAnsi"/>
      <w:color w:val="46773F"/>
      <w:sz w:val="96"/>
      <w:szCs w:val="72"/>
    </w:rPr>
  </w:style>
  <w:style w:type="character" w:customStyle="1" w:styleId="TitlePageHeadingChar">
    <w:name w:val="Title Page Heading Char"/>
    <w:basedOn w:val="tableheadingorangeChar"/>
    <w:link w:val="TitlePageHeading"/>
    <w:rsid w:val="00C550D4"/>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193F7C"/>
    <w:pPr>
      <w:spacing w:before="120"/>
      <w:ind w:left="1560"/>
    </w:pPr>
    <w:rPr>
      <w:rFonts w:asciiTheme="minorHAnsi" w:hAnsiTheme="minorHAnsi"/>
      <w:bCs/>
      <w:iCs/>
      <w:szCs w:val="32"/>
    </w:rPr>
  </w:style>
  <w:style w:type="character" w:customStyle="1" w:styleId="BodyTextChar">
    <w:name w:val="Body Text Char"/>
    <w:basedOn w:val="DefaultParagraphFont"/>
    <w:link w:val="BodyText"/>
    <w:rsid w:val="00193F7C"/>
    <w:rPr>
      <w:bCs/>
      <w:iCs/>
      <w:sz w:val="24"/>
      <w:szCs w:val="32"/>
    </w:rPr>
  </w:style>
  <w:style w:type="paragraph" w:styleId="ListBullet2">
    <w:name w:val="List Bullet 2"/>
    <w:basedOn w:val="Normal"/>
    <w:autoRedefine/>
    <w:rsid w:val="007876BF"/>
    <w:pPr>
      <w:numPr>
        <w:numId w:val="8"/>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957E7B"/>
    <w:pPr>
      <w:ind w:left="1985" w:hanging="284"/>
    </w:p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bCs w:val="0"/>
      <w:iCs w:val="0"/>
      <w:sz w:val="24"/>
      <w:szCs w:val="16"/>
    </w:rPr>
  </w:style>
  <w:style w:type="paragraph" w:styleId="TOCHeading">
    <w:name w:val="TOC Heading"/>
    <w:next w:val="Normal"/>
    <w:uiPriority w:val="39"/>
    <w:unhideWhenUsed/>
    <w:qFormat/>
    <w:rsid w:val="004A1AF0"/>
    <w:pPr>
      <w:keepNext/>
      <w:spacing w:before="240" w:after="0" w:line="259" w:lineRule="auto"/>
    </w:pPr>
    <w:rPr>
      <w:rFonts w:ascii="Verdana" w:hAnsi="Verdana"/>
      <w:b/>
      <w:sz w:val="24"/>
      <w:szCs w:val="32"/>
      <w:lang w:val="en-US"/>
    </w:rPr>
  </w:style>
  <w:style w:type="paragraph" w:customStyle="1" w:styleId="Heading31">
    <w:name w:val="Heading 31"/>
    <w:basedOn w:val="Heading3"/>
    <w:link w:val="heading3Char0"/>
    <w:qFormat/>
    <w:rsid w:val="00600BCE"/>
    <w:pPr>
      <w:ind w:left="1560"/>
    </w:pPr>
    <w:rPr>
      <w:rFonts w:asciiTheme="minorHAnsi" w:hAnsiTheme="minorHAnsi"/>
      <w:color w:val="E36C0A" w:themeColor="accent6" w:themeShade="BF"/>
    </w:rPr>
  </w:style>
  <w:style w:type="character" w:customStyle="1" w:styleId="heading3Char0">
    <w:name w:val="heading 3 Char"/>
    <w:basedOn w:val="Heading3Char"/>
    <w:link w:val="Heading31"/>
    <w:rsid w:val="00600BCE"/>
    <w:rPr>
      <w:rFonts w:asciiTheme="majorHAnsi" w:eastAsiaTheme="majorEastAsia" w:hAnsiTheme="majorHAnsi" w:cstheme="majorBidi"/>
      <w:b/>
      <w:bCs/>
      <w:color w:val="E36C0A" w:themeColor="accent6" w:themeShade="B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iPriority="39" w:unhideWhenUsed="1" w:qFormat="1"/>
  </w:latentStyles>
  <w:style w:type="paragraph" w:default="1" w:styleId="Normal">
    <w:name w:val="Normal"/>
    <w:qFormat/>
    <w:rsid w:val="00AE3FC2"/>
    <w:pPr>
      <w:spacing w:after="120" w:line="320" w:lineRule="exact"/>
      <w:ind w:left="2552"/>
    </w:pPr>
    <w:rPr>
      <w:rFonts w:ascii="Verdana" w:hAnsi="Verdana"/>
      <w:sz w:val="24"/>
    </w:rPr>
  </w:style>
  <w:style w:type="paragraph" w:styleId="Heading1">
    <w:name w:val="heading 1"/>
    <w:next w:val="Normal"/>
    <w:link w:val="Heading1Char"/>
    <w:autoRedefine/>
    <w:uiPriority w:val="9"/>
    <w:qFormat/>
    <w:rsid w:val="007876BF"/>
    <w:pPr>
      <w:keepLines/>
      <w:pageBreakBefore/>
      <w:numPr>
        <w:numId w:val="5"/>
      </w:numPr>
      <w:spacing w:after="240" w:line="240" w:lineRule="auto"/>
      <w:outlineLvl w:val="0"/>
    </w:pPr>
    <w:rPr>
      <w:rFonts w:ascii="Verdana" w:eastAsiaTheme="majorEastAsia" w:hAnsi="Verdana" w:cstheme="majorBidi"/>
      <w:b/>
      <w:bCs/>
      <w:i/>
      <w:iCs/>
      <w:color w:val="DB6F37"/>
      <w:sz w:val="32"/>
      <w:szCs w:val="32"/>
    </w:rPr>
  </w:style>
  <w:style w:type="paragraph" w:styleId="Heading2">
    <w:name w:val="heading 2"/>
    <w:basedOn w:val="Normal"/>
    <w:next w:val="Normal"/>
    <w:link w:val="Heading2Char"/>
    <w:autoRedefine/>
    <w:uiPriority w:val="9"/>
    <w:unhideWhenUsed/>
    <w:qFormat/>
    <w:rsid w:val="005E5ECB"/>
    <w:pPr>
      <w:keepNext/>
      <w:keepLines/>
      <w:numPr>
        <w:ilvl w:val="1"/>
        <w:numId w:val="5"/>
      </w:numPr>
      <w:spacing w:before="360" w:line="240" w:lineRule="auto"/>
      <w:outlineLvl w:val="1"/>
    </w:pPr>
    <w:rPr>
      <w:rFonts w:eastAsiaTheme="majorEastAsia" w:cstheme="majorBidi"/>
      <w:b/>
      <w:bCs/>
      <w:color w:val="376134"/>
      <w:sz w:val="28"/>
      <w:szCs w:val="28"/>
    </w:rPr>
  </w:style>
  <w:style w:type="paragraph" w:styleId="Heading3">
    <w:name w:val="heading 3"/>
    <w:basedOn w:val="Normal"/>
    <w:next w:val="Normal"/>
    <w:link w:val="Heading3Char"/>
    <w:rsid w:val="00B856A2"/>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B856A2"/>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B856A2"/>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B856A2"/>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B856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B856A2"/>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B856A2"/>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6A37"/>
    <w:pPr>
      <w:spacing w:after="0"/>
    </w:pPr>
    <w:rPr>
      <w:rFonts w:ascii="Tahoma" w:hAnsi="Tahoma" w:cs="Tahoma"/>
      <w:sz w:val="16"/>
      <w:szCs w:val="16"/>
    </w:rPr>
  </w:style>
  <w:style w:type="character" w:customStyle="1" w:styleId="BalloonTextChar">
    <w:name w:val="Balloon Text Char"/>
    <w:basedOn w:val="DefaultParagraphFont"/>
    <w:uiPriority w:val="99"/>
    <w:semiHidden/>
    <w:rsid w:val="00ED35E1"/>
    <w:rPr>
      <w:rFonts w:ascii="Lucida Grande" w:hAnsi="Lucida Grande"/>
      <w:sz w:val="18"/>
      <w:szCs w:val="18"/>
    </w:rPr>
  </w:style>
  <w:style w:type="character" w:customStyle="1" w:styleId="BalloonTextChar0">
    <w:name w:val="Balloon Text Char"/>
    <w:basedOn w:val="DefaultParagraphFont"/>
    <w:uiPriority w:val="99"/>
    <w:semiHidden/>
    <w:rsid w:val="00916227"/>
    <w:rPr>
      <w:rFonts w:ascii="Lucida Grande" w:hAnsi="Lucida Grande"/>
      <w:sz w:val="18"/>
      <w:szCs w:val="18"/>
    </w:rPr>
  </w:style>
  <w:style w:type="character" w:customStyle="1" w:styleId="BalloonTextChar2">
    <w:name w:val="Balloon Text Char"/>
    <w:basedOn w:val="DefaultParagraphFont"/>
    <w:uiPriority w:val="99"/>
    <w:semiHidden/>
    <w:rsid w:val="009162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6A37"/>
    <w:rPr>
      <w:rFonts w:ascii="Tahoma" w:hAnsi="Tahoma" w:cs="Tahoma"/>
      <w:sz w:val="16"/>
      <w:szCs w:val="16"/>
    </w:rPr>
  </w:style>
  <w:style w:type="character" w:customStyle="1" w:styleId="Heading2Char">
    <w:name w:val="Heading 2 Char"/>
    <w:basedOn w:val="DefaultParagraphFont"/>
    <w:link w:val="Heading2"/>
    <w:uiPriority w:val="9"/>
    <w:rsid w:val="005E5ECB"/>
    <w:rPr>
      <w:rFonts w:ascii="Verdana" w:eastAsiaTheme="majorEastAsia" w:hAnsi="Verdana" w:cstheme="majorBidi"/>
      <w:b/>
      <w:bCs/>
      <w:color w:val="376134"/>
      <w:sz w:val="28"/>
      <w:szCs w:val="28"/>
    </w:rPr>
  </w:style>
  <w:style w:type="character" w:styleId="Hyperlink">
    <w:name w:val="Hyperlink"/>
    <w:basedOn w:val="DefaultParagraphFont"/>
    <w:uiPriority w:val="99"/>
    <w:unhideWhenUsed/>
    <w:rsid w:val="00104864"/>
    <w:rPr>
      <w:color w:val="0000FF" w:themeColor="hyperlink"/>
      <w:u w:val="single"/>
    </w:rPr>
  </w:style>
  <w:style w:type="table" w:styleId="TableGrid">
    <w:name w:val="Table Grid"/>
    <w:basedOn w:val="TableNormal"/>
    <w:uiPriority w:val="59"/>
    <w:rsid w:val="00296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1AF5"/>
    <w:pPr>
      <w:tabs>
        <w:tab w:val="center" w:pos="4513"/>
        <w:tab w:val="right" w:pos="9026"/>
      </w:tabs>
      <w:spacing w:after="0"/>
    </w:pPr>
  </w:style>
  <w:style w:type="character" w:customStyle="1" w:styleId="HeaderChar">
    <w:name w:val="Header Char"/>
    <w:basedOn w:val="DefaultParagraphFont"/>
    <w:link w:val="Header"/>
    <w:uiPriority w:val="99"/>
    <w:rsid w:val="00AD1AF5"/>
    <w:rPr>
      <w:rFonts w:ascii="Verdana" w:hAnsi="Verdana"/>
    </w:rPr>
  </w:style>
  <w:style w:type="paragraph" w:styleId="Footer">
    <w:name w:val="footer"/>
    <w:basedOn w:val="Normal"/>
    <w:link w:val="FooterChar"/>
    <w:uiPriority w:val="99"/>
    <w:unhideWhenUsed/>
    <w:rsid w:val="00AD1AF5"/>
    <w:pPr>
      <w:tabs>
        <w:tab w:val="center" w:pos="4513"/>
        <w:tab w:val="right" w:pos="9026"/>
      </w:tabs>
      <w:spacing w:after="0"/>
    </w:pPr>
  </w:style>
  <w:style w:type="character" w:customStyle="1" w:styleId="FooterChar">
    <w:name w:val="Footer Char"/>
    <w:basedOn w:val="DefaultParagraphFont"/>
    <w:link w:val="Footer"/>
    <w:uiPriority w:val="99"/>
    <w:rsid w:val="00AD1AF5"/>
    <w:rPr>
      <w:rFonts w:ascii="Verdana" w:hAnsi="Verdana"/>
    </w:rPr>
  </w:style>
  <w:style w:type="character" w:customStyle="1" w:styleId="Heading1Char">
    <w:name w:val="Heading 1 Char"/>
    <w:basedOn w:val="DefaultParagraphFont"/>
    <w:link w:val="Heading1"/>
    <w:uiPriority w:val="9"/>
    <w:rsid w:val="007876BF"/>
    <w:rPr>
      <w:rFonts w:ascii="Verdana" w:eastAsiaTheme="majorEastAsia" w:hAnsi="Verdana" w:cstheme="majorBidi"/>
      <w:b/>
      <w:bCs/>
      <w:i/>
      <w:iCs/>
      <w:color w:val="DB6F37"/>
      <w:sz w:val="32"/>
      <w:szCs w:val="32"/>
    </w:rPr>
  </w:style>
  <w:style w:type="paragraph" w:styleId="Title">
    <w:name w:val="Title"/>
    <w:basedOn w:val="Normal"/>
    <w:next w:val="Normal"/>
    <w:link w:val="TitleChar"/>
    <w:autoRedefine/>
    <w:uiPriority w:val="10"/>
    <w:rsid w:val="00340EF8"/>
    <w:pPr>
      <w:spacing w:after="300" w:line="240" w:lineRule="auto"/>
      <w:contextualSpacing/>
    </w:pPr>
    <w:rPr>
      <w:rFonts w:asciiTheme="majorHAnsi" w:eastAsiaTheme="majorEastAsia" w:hAnsiTheme="majorHAnsi" w:cstheme="majorBidi"/>
      <w:color w:val="FF6600"/>
      <w:spacing w:val="5"/>
      <w:kern w:val="28"/>
      <w:sz w:val="52"/>
      <w:szCs w:val="52"/>
    </w:rPr>
  </w:style>
  <w:style w:type="character" w:customStyle="1" w:styleId="TitleChar">
    <w:name w:val="Title Char"/>
    <w:basedOn w:val="DefaultParagraphFont"/>
    <w:link w:val="Title"/>
    <w:uiPriority w:val="10"/>
    <w:rsid w:val="00340EF8"/>
    <w:rPr>
      <w:rFonts w:asciiTheme="majorHAnsi" w:eastAsiaTheme="majorEastAsia" w:hAnsiTheme="majorHAnsi" w:cstheme="majorBidi"/>
      <w:color w:val="FF6600"/>
      <w:spacing w:val="5"/>
      <w:kern w:val="28"/>
      <w:sz w:val="52"/>
      <w:szCs w:val="52"/>
    </w:rPr>
  </w:style>
  <w:style w:type="character" w:styleId="Strong">
    <w:name w:val="Strong"/>
    <w:uiPriority w:val="22"/>
    <w:qFormat/>
    <w:rsid w:val="003375EC"/>
    <w:rPr>
      <w:b/>
    </w:rPr>
  </w:style>
  <w:style w:type="table" w:styleId="LightShading-Accent1">
    <w:name w:val="Light Shading Accent 1"/>
    <w:basedOn w:val="TableNormal"/>
    <w:uiPriority w:val="60"/>
    <w:rsid w:val="00293C09"/>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293C09"/>
  </w:style>
  <w:style w:type="paragraph" w:styleId="ListParagraph">
    <w:name w:val="List Paragraph"/>
    <w:aliases w:val="Bullet"/>
    <w:basedOn w:val="Normal"/>
    <w:autoRedefine/>
    <w:uiPriority w:val="34"/>
    <w:qFormat/>
    <w:rsid w:val="00FD261D"/>
    <w:pPr>
      <w:numPr>
        <w:numId w:val="4"/>
      </w:numPr>
      <w:spacing w:line="320" w:lineRule="atLeast"/>
    </w:pPr>
    <w:rPr>
      <w:rFonts w:asciiTheme="minorHAnsi" w:eastAsiaTheme="minorEastAsia" w:hAnsiTheme="minorHAnsi" w:cs="Verdana"/>
    </w:rPr>
  </w:style>
  <w:style w:type="paragraph" w:styleId="NormalWeb">
    <w:name w:val="Normal (Web)"/>
    <w:basedOn w:val="Normal"/>
    <w:uiPriority w:val="99"/>
    <w:unhideWhenUsed/>
    <w:rsid w:val="00810A2E"/>
    <w:pPr>
      <w:spacing w:before="100" w:beforeAutospacing="1" w:after="100" w:afterAutospacing="1" w:line="240" w:lineRule="auto"/>
    </w:pPr>
    <w:rPr>
      <w:rFonts w:ascii="Times" w:hAnsi="Times" w:cs="Times New Roman"/>
      <w:sz w:val="20"/>
      <w:szCs w:val="20"/>
    </w:rPr>
  </w:style>
  <w:style w:type="paragraph" w:styleId="PlainText">
    <w:name w:val="Plain Text"/>
    <w:basedOn w:val="Normal"/>
    <w:link w:val="PlainTextChar"/>
    <w:uiPriority w:val="99"/>
    <w:unhideWhenUsed/>
    <w:rsid w:val="00B029B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B029B4"/>
    <w:rPr>
      <w:rFonts w:ascii="Calibri" w:hAnsi="Calibri"/>
      <w:szCs w:val="21"/>
    </w:rPr>
  </w:style>
  <w:style w:type="paragraph" w:styleId="FootnoteText">
    <w:name w:val="footnote text"/>
    <w:basedOn w:val="Normal"/>
    <w:link w:val="FootnoteTextChar"/>
    <w:autoRedefine/>
    <w:unhideWhenUsed/>
    <w:qFormat/>
    <w:rsid w:val="00B8212D"/>
    <w:pPr>
      <w:spacing w:after="60" w:line="240" w:lineRule="auto"/>
      <w:ind w:left="0"/>
    </w:pPr>
    <w:rPr>
      <w:rFonts w:asciiTheme="minorHAnsi" w:hAnsiTheme="minorHAnsi"/>
      <w:sz w:val="20"/>
      <w:szCs w:val="20"/>
    </w:rPr>
  </w:style>
  <w:style w:type="character" w:customStyle="1" w:styleId="FootnoteTextChar">
    <w:name w:val="Footnote Text Char"/>
    <w:basedOn w:val="DefaultParagraphFont"/>
    <w:link w:val="FootnoteText"/>
    <w:rsid w:val="00B8212D"/>
    <w:rPr>
      <w:sz w:val="20"/>
      <w:szCs w:val="20"/>
    </w:rPr>
  </w:style>
  <w:style w:type="character" w:styleId="FootnoteReference">
    <w:name w:val="footnote reference"/>
    <w:basedOn w:val="DefaultParagraphFont"/>
    <w:unhideWhenUsed/>
    <w:qFormat/>
    <w:rsid w:val="00C95584"/>
    <w:rPr>
      <w:vertAlign w:val="superscript"/>
    </w:rPr>
  </w:style>
  <w:style w:type="paragraph" w:styleId="ListBullet3">
    <w:name w:val="List Bullet 3"/>
    <w:basedOn w:val="Normal"/>
    <w:uiPriority w:val="99"/>
    <w:unhideWhenUsed/>
    <w:rsid w:val="00E13628"/>
    <w:pPr>
      <w:numPr>
        <w:numId w:val="1"/>
      </w:numPr>
      <w:contextualSpacing/>
    </w:pPr>
  </w:style>
  <w:style w:type="paragraph" w:styleId="ListBullet">
    <w:name w:val="List Bullet"/>
    <w:basedOn w:val="Normal"/>
    <w:unhideWhenUsed/>
    <w:rsid w:val="00E13628"/>
    <w:pPr>
      <w:numPr>
        <w:numId w:val="2"/>
      </w:numPr>
      <w:contextualSpacing/>
    </w:pPr>
  </w:style>
  <w:style w:type="paragraph" w:customStyle="1" w:styleId="listbulletmdaa">
    <w:name w:val="list bullet mdaa"/>
    <w:basedOn w:val="Normal"/>
    <w:autoRedefine/>
    <w:rsid w:val="005C7166"/>
    <w:pPr>
      <w:numPr>
        <w:numId w:val="3"/>
      </w:numPr>
    </w:pPr>
  </w:style>
  <w:style w:type="character" w:styleId="CommentReference">
    <w:name w:val="annotation reference"/>
    <w:basedOn w:val="DefaultParagraphFont"/>
    <w:uiPriority w:val="99"/>
    <w:semiHidden/>
    <w:unhideWhenUsed/>
    <w:rsid w:val="00C464E7"/>
    <w:rPr>
      <w:sz w:val="18"/>
      <w:szCs w:val="18"/>
    </w:rPr>
  </w:style>
  <w:style w:type="paragraph" w:styleId="CommentText">
    <w:name w:val="annotation text"/>
    <w:basedOn w:val="Normal"/>
    <w:link w:val="CommentTextChar"/>
    <w:uiPriority w:val="99"/>
    <w:semiHidden/>
    <w:unhideWhenUsed/>
    <w:rsid w:val="00C464E7"/>
    <w:pPr>
      <w:spacing w:line="240" w:lineRule="auto"/>
    </w:pPr>
    <w:rPr>
      <w:szCs w:val="24"/>
    </w:rPr>
  </w:style>
  <w:style w:type="character" w:customStyle="1" w:styleId="CommentTextChar">
    <w:name w:val="Comment Text Char"/>
    <w:basedOn w:val="DefaultParagraphFont"/>
    <w:link w:val="CommentText"/>
    <w:uiPriority w:val="99"/>
    <w:semiHidden/>
    <w:rsid w:val="00C464E7"/>
    <w:rPr>
      <w:rFonts w:ascii="Verdana" w:hAnsi="Verdana"/>
      <w:sz w:val="24"/>
      <w:szCs w:val="24"/>
    </w:rPr>
  </w:style>
  <w:style w:type="paragraph" w:styleId="CommentSubject">
    <w:name w:val="annotation subject"/>
    <w:basedOn w:val="CommentText"/>
    <w:next w:val="CommentText"/>
    <w:link w:val="CommentSubjectChar"/>
    <w:uiPriority w:val="99"/>
    <w:semiHidden/>
    <w:unhideWhenUsed/>
    <w:rsid w:val="00C464E7"/>
    <w:rPr>
      <w:b/>
      <w:bCs/>
      <w:sz w:val="20"/>
      <w:szCs w:val="20"/>
    </w:rPr>
  </w:style>
  <w:style w:type="character" w:customStyle="1" w:styleId="CommentSubjectChar">
    <w:name w:val="Comment Subject Char"/>
    <w:basedOn w:val="CommentTextChar"/>
    <w:link w:val="CommentSubject"/>
    <w:uiPriority w:val="99"/>
    <w:semiHidden/>
    <w:rsid w:val="00C464E7"/>
    <w:rPr>
      <w:rFonts w:ascii="Verdana" w:hAnsi="Verdana"/>
      <w:b/>
      <w:bCs/>
      <w:sz w:val="20"/>
      <w:szCs w:val="20"/>
    </w:rPr>
  </w:style>
  <w:style w:type="paragraph" w:customStyle="1" w:styleId="header3">
    <w:name w:val="header 3"/>
    <w:basedOn w:val="Normal"/>
    <w:link w:val="header3Char1"/>
    <w:autoRedefine/>
    <w:rsid w:val="003E613F"/>
    <w:pPr>
      <w:tabs>
        <w:tab w:val="left" w:leader="dot" w:pos="9072"/>
      </w:tabs>
      <w:spacing w:before="340" w:line="240" w:lineRule="auto"/>
    </w:pPr>
    <w:rPr>
      <w:rFonts w:asciiTheme="minorHAnsi" w:eastAsiaTheme="minorEastAsia" w:hAnsiTheme="minorHAnsi" w:cs="Arial"/>
      <w:b/>
      <w:bCs/>
      <w:i/>
      <w:iCs/>
      <w:color w:val="000000"/>
      <w:w w:val="110"/>
      <w:szCs w:val="24"/>
      <w:lang w:val="en-US" w:eastAsia="en-AU"/>
    </w:rPr>
  </w:style>
  <w:style w:type="character" w:customStyle="1" w:styleId="header3Char1">
    <w:name w:val="header 3 Char1"/>
    <w:link w:val="header3"/>
    <w:rsid w:val="003E613F"/>
    <w:rPr>
      <w:rFonts w:eastAsiaTheme="minorEastAsia" w:cs="Arial"/>
      <w:b/>
      <w:bCs/>
      <w:i/>
      <w:iCs/>
      <w:color w:val="000000"/>
      <w:w w:val="110"/>
      <w:sz w:val="24"/>
      <w:szCs w:val="24"/>
      <w:lang w:val="en-US" w:eastAsia="en-AU"/>
    </w:rPr>
  </w:style>
  <w:style w:type="character" w:styleId="FollowedHyperlink">
    <w:name w:val="FollowedHyperlink"/>
    <w:basedOn w:val="DefaultParagraphFont"/>
    <w:rsid w:val="0025097D"/>
    <w:rPr>
      <w:color w:val="800080" w:themeColor="followedHyperlink"/>
      <w:u w:val="single"/>
    </w:rPr>
  </w:style>
  <w:style w:type="character" w:customStyle="1" w:styleId="Heading3Char">
    <w:name w:val="Heading 3 Char"/>
    <w:basedOn w:val="DefaultParagraphFont"/>
    <w:link w:val="Heading3"/>
    <w:rsid w:val="00B856A2"/>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B856A2"/>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B856A2"/>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B856A2"/>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B856A2"/>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B856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B856A2"/>
    <w:rPr>
      <w:rFonts w:asciiTheme="majorHAnsi" w:eastAsiaTheme="majorEastAsia" w:hAnsiTheme="majorHAnsi" w:cstheme="majorBidi"/>
      <w:i/>
      <w:iCs/>
      <w:color w:val="404040" w:themeColor="text1" w:themeTint="BF"/>
      <w:sz w:val="20"/>
      <w:szCs w:val="20"/>
    </w:rPr>
  </w:style>
  <w:style w:type="paragraph" w:customStyle="1" w:styleId="textquote">
    <w:name w:val="text quote"/>
    <w:basedOn w:val="Normal"/>
    <w:autoRedefine/>
    <w:qFormat/>
    <w:rsid w:val="00C07762"/>
    <w:pPr>
      <w:tabs>
        <w:tab w:val="left" w:pos="2268"/>
      </w:tabs>
      <w:ind w:left="0" w:right="-36"/>
    </w:pPr>
    <w:rPr>
      <w:rFonts w:ascii="Comic Sans MS" w:hAnsi="Comic Sans MS"/>
      <w:b/>
      <w:bCs/>
      <w:color w:val="7D233E"/>
      <w:szCs w:val="24"/>
    </w:rPr>
  </w:style>
  <w:style w:type="paragraph" w:customStyle="1" w:styleId="tableText">
    <w:name w:val="table Text"/>
    <w:basedOn w:val="Normal"/>
    <w:rsid w:val="0065203F"/>
    <w:rPr>
      <w:sz w:val="22"/>
    </w:rPr>
  </w:style>
  <w:style w:type="paragraph" w:customStyle="1" w:styleId="casestudyheading">
    <w:name w:val="case study heading"/>
    <w:basedOn w:val="Normal"/>
    <w:link w:val="casestudyheadingChar"/>
    <w:autoRedefine/>
    <w:qFormat/>
    <w:rsid w:val="00B8212D"/>
    <w:pPr>
      <w:spacing w:before="120"/>
      <w:ind w:left="0"/>
    </w:pPr>
    <w:rPr>
      <w:b/>
      <w:bCs/>
      <w:i/>
      <w:iCs/>
      <w:color w:val="63235C"/>
      <w:sz w:val="28"/>
      <w:szCs w:val="32"/>
    </w:rPr>
  </w:style>
  <w:style w:type="paragraph" w:customStyle="1" w:styleId="recommendationsub1">
    <w:name w:val="recommendation sub 1"/>
    <w:basedOn w:val="Heading2"/>
    <w:link w:val="recommendationsub1Char"/>
    <w:rsid w:val="00E80CDF"/>
    <w:pPr>
      <w:numPr>
        <w:ilvl w:val="0"/>
        <w:numId w:val="0"/>
      </w:numPr>
    </w:pPr>
    <w:rPr>
      <w:color w:val="660066"/>
    </w:rPr>
  </w:style>
  <w:style w:type="character" w:customStyle="1" w:styleId="recommendationsub1Char">
    <w:name w:val="recommendation sub 1 Char"/>
    <w:basedOn w:val="Heading2Char"/>
    <w:link w:val="recommendationsub1"/>
    <w:rsid w:val="00E80CDF"/>
    <w:rPr>
      <w:rFonts w:ascii="Verdana" w:eastAsiaTheme="majorEastAsia" w:hAnsi="Verdana" w:cstheme="majorBidi"/>
      <w:b/>
      <w:bCs/>
      <w:color w:val="660066"/>
      <w:sz w:val="28"/>
      <w:szCs w:val="28"/>
    </w:rPr>
  </w:style>
  <w:style w:type="table" w:styleId="ColorfulGrid-Accent6">
    <w:name w:val="Colorful Grid Accent 6"/>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text0">
    <w:name w:val="table text"/>
    <w:basedOn w:val="Normal"/>
    <w:qFormat/>
    <w:rsid w:val="00D4138B"/>
    <w:pPr>
      <w:ind w:left="34"/>
    </w:pPr>
    <w:rPr>
      <w:sz w:val="22"/>
    </w:rPr>
  </w:style>
  <w:style w:type="table" w:styleId="ColorfulList-Accent1">
    <w:name w:val="Colorful List Accent 1"/>
    <w:basedOn w:val="TableNormal"/>
    <w:rsid w:val="00417A7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Grid-Accent2">
    <w:name w:val="Colorful Grid Accent 2"/>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5">
    <w:name w:val="Colorful Grid Accent 5"/>
    <w:basedOn w:val="TableNormal"/>
    <w:rsid w:val="00417A7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2">
    <w:name w:val="Colorful List Accent 2"/>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paragraph" w:customStyle="1" w:styleId="tableheadinggreen">
    <w:name w:val="table heading green"/>
    <w:basedOn w:val="casestudyheading"/>
    <w:link w:val="tableheadinggreenChar"/>
    <w:qFormat/>
    <w:rsid w:val="00230B57"/>
    <w:rPr>
      <w:color w:val="4B8044"/>
    </w:rPr>
  </w:style>
  <w:style w:type="character" w:customStyle="1" w:styleId="casestudyheadingChar">
    <w:name w:val="case study heading Char"/>
    <w:basedOn w:val="DefaultParagraphFont"/>
    <w:link w:val="casestudyheading"/>
    <w:rsid w:val="00B8212D"/>
    <w:rPr>
      <w:rFonts w:ascii="Verdana" w:hAnsi="Verdana"/>
      <w:b/>
      <w:bCs/>
      <w:i/>
      <w:iCs/>
      <w:color w:val="63235C"/>
      <w:sz w:val="28"/>
      <w:szCs w:val="32"/>
    </w:rPr>
  </w:style>
  <w:style w:type="character" w:customStyle="1" w:styleId="tableheadinggreenChar">
    <w:name w:val="table heading green Char"/>
    <w:basedOn w:val="casestudyheadingChar"/>
    <w:link w:val="tableheadinggreen"/>
    <w:rsid w:val="00230B57"/>
    <w:rPr>
      <w:rFonts w:ascii="Verdana" w:hAnsi="Verdana"/>
      <w:b/>
      <w:bCs/>
      <w:i/>
      <w:iCs/>
      <w:color w:val="4B8044"/>
      <w:sz w:val="32"/>
      <w:szCs w:val="32"/>
    </w:rPr>
  </w:style>
  <w:style w:type="paragraph" w:customStyle="1" w:styleId="tableheadingorange">
    <w:name w:val="table heading orange"/>
    <w:basedOn w:val="Heading1"/>
    <w:link w:val="tableheadingorangeChar"/>
    <w:qFormat/>
    <w:rsid w:val="007C339B"/>
    <w:pPr>
      <w:pageBreakBefore w:val="0"/>
      <w:numPr>
        <w:numId w:val="0"/>
      </w:numPr>
      <w:spacing w:before="120" w:after="120"/>
    </w:pPr>
  </w:style>
  <w:style w:type="character" w:customStyle="1" w:styleId="tableheadingorangeChar">
    <w:name w:val="table heading orange Char"/>
    <w:basedOn w:val="tableheadinggreenChar"/>
    <w:link w:val="tableheadingorange"/>
    <w:rsid w:val="007C339B"/>
    <w:rPr>
      <w:rFonts w:ascii="Verdana" w:eastAsiaTheme="majorEastAsia" w:hAnsi="Verdana" w:cstheme="majorBidi"/>
      <w:b/>
      <w:bCs/>
      <w:i/>
      <w:iCs/>
      <w:color w:val="DB6F37"/>
      <w:sz w:val="32"/>
      <w:szCs w:val="32"/>
    </w:rPr>
  </w:style>
  <w:style w:type="table" w:styleId="ColorfulList-Accent5">
    <w:name w:val="Colorful List Accent 5"/>
    <w:basedOn w:val="TableNormal"/>
    <w:rsid w:val="00081ED7"/>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ghtGrid-Accent6">
    <w:name w:val="Light Grid Accent 6"/>
    <w:basedOn w:val="TableNormal"/>
    <w:rsid w:val="00081ED7"/>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1-Accent6">
    <w:name w:val="Medium List 1 Accent 6"/>
    <w:basedOn w:val="TableNormal"/>
    <w:rsid w:val="00081ED7"/>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Accent6">
    <w:name w:val="Medium Shading 1 Accent 6"/>
    <w:basedOn w:val="TableNormal"/>
    <w:rsid w:val="00081ED7"/>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asestudytextbox">
    <w:name w:val="case study text box"/>
    <w:basedOn w:val="Normal"/>
    <w:qFormat/>
    <w:rsid w:val="00E41E76"/>
    <w:pPr>
      <w:spacing w:before="60"/>
      <w:ind w:left="176"/>
    </w:pPr>
  </w:style>
  <w:style w:type="paragraph" w:styleId="TOC1">
    <w:name w:val="toc 1"/>
    <w:basedOn w:val="Normal"/>
    <w:next w:val="Normal"/>
    <w:autoRedefine/>
    <w:uiPriority w:val="39"/>
    <w:rsid w:val="004A0FE7"/>
    <w:pPr>
      <w:tabs>
        <w:tab w:val="left" w:pos="552"/>
        <w:tab w:val="right" w:pos="9040"/>
      </w:tabs>
      <w:spacing w:before="120" w:after="0"/>
      <w:ind w:left="0"/>
    </w:pPr>
    <w:rPr>
      <w:noProof/>
      <w:szCs w:val="24"/>
    </w:rPr>
  </w:style>
  <w:style w:type="paragraph" w:customStyle="1" w:styleId="MDAABulletChar">
    <w:name w:val="MDAA Bullet Char"/>
    <w:basedOn w:val="Normal"/>
    <w:link w:val="MDAABulletCharChar"/>
    <w:rsid w:val="00904027"/>
    <w:pPr>
      <w:numPr>
        <w:numId w:val="6"/>
      </w:numPr>
      <w:tabs>
        <w:tab w:val="num" w:pos="680"/>
      </w:tabs>
      <w:spacing w:after="100" w:line="300" w:lineRule="exact"/>
      <w:ind w:left="680"/>
    </w:pPr>
    <w:rPr>
      <w:rFonts w:ascii="Palatino Linotype" w:eastAsia="Times New Roman" w:hAnsi="Palatino Linotype" w:cs="Times New Roman"/>
      <w:szCs w:val="20"/>
      <w:lang w:val="en-US"/>
    </w:rPr>
  </w:style>
  <w:style w:type="paragraph" w:customStyle="1" w:styleId="sectiondivider">
    <w:name w:val="section divider"/>
    <w:basedOn w:val="casestudyheading"/>
    <w:link w:val="sectiondividerChar"/>
    <w:qFormat/>
    <w:rsid w:val="00C33BD9"/>
    <w:pPr>
      <w:spacing w:line="240" w:lineRule="auto"/>
      <w:jc w:val="center"/>
    </w:pPr>
    <w:rPr>
      <w:i w:val="0"/>
      <w:iCs w:val="0"/>
      <w:sz w:val="48"/>
      <w:szCs w:val="48"/>
    </w:rPr>
  </w:style>
  <w:style w:type="character" w:customStyle="1" w:styleId="sectiondividerChar">
    <w:name w:val="section divider Char"/>
    <w:basedOn w:val="casestudyheadingChar"/>
    <w:link w:val="sectiondivider"/>
    <w:rsid w:val="00C33BD9"/>
    <w:rPr>
      <w:rFonts w:ascii="Verdana" w:hAnsi="Verdana"/>
      <w:b/>
      <w:bCs/>
      <w:i w:val="0"/>
      <w:iCs w:val="0"/>
      <w:color w:val="63235C"/>
      <w:sz w:val="48"/>
      <w:szCs w:val="48"/>
    </w:rPr>
  </w:style>
  <w:style w:type="paragraph" w:customStyle="1" w:styleId="mdaatext">
    <w:name w:val="mdaa text"/>
    <w:basedOn w:val="Normal"/>
    <w:rsid w:val="00904027"/>
    <w:pPr>
      <w:spacing w:after="100" w:line="300" w:lineRule="exact"/>
      <w:ind w:left="0"/>
    </w:pPr>
    <w:rPr>
      <w:rFonts w:ascii="Palatino Linotype" w:eastAsia="Times New Roman" w:hAnsi="Palatino Linotype" w:cs="Times New Roman"/>
      <w:lang w:val="en-US"/>
    </w:rPr>
  </w:style>
  <w:style w:type="character" w:customStyle="1" w:styleId="MDAABulletCharChar">
    <w:name w:val="MDAA Bullet Char Char"/>
    <w:basedOn w:val="DefaultParagraphFont"/>
    <w:link w:val="MDAABulletChar"/>
    <w:rsid w:val="00904027"/>
    <w:rPr>
      <w:rFonts w:ascii="Palatino Linotype" w:eastAsia="Times New Roman" w:hAnsi="Palatino Linotype" w:cs="Times New Roman"/>
      <w:sz w:val="24"/>
      <w:szCs w:val="20"/>
      <w:lang w:val="en-US"/>
    </w:rPr>
  </w:style>
  <w:style w:type="paragraph" w:styleId="TOC2">
    <w:name w:val="toc 2"/>
    <w:basedOn w:val="Normal"/>
    <w:next w:val="Normal"/>
    <w:autoRedefine/>
    <w:uiPriority w:val="39"/>
    <w:rsid w:val="00C87711"/>
    <w:pPr>
      <w:spacing w:after="0"/>
      <w:ind w:left="240"/>
    </w:pPr>
    <w:rPr>
      <w:rFonts w:asciiTheme="minorHAnsi" w:hAnsiTheme="minorHAnsi"/>
      <w:i/>
      <w:sz w:val="22"/>
    </w:rPr>
  </w:style>
  <w:style w:type="paragraph" w:styleId="TOC3">
    <w:name w:val="toc 3"/>
    <w:basedOn w:val="Normal"/>
    <w:next w:val="Normal"/>
    <w:autoRedefine/>
    <w:uiPriority w:val="39"/>
    <w:rsid w:val="00C87711"/>
    <w:pPr>
      <w:spacing w:after="0"/>
      <w:ind w:left="480"/>
    </w:pPr>
    <w:rPr>
      <w:rFonts w:asciiTheme="minorHAnsi" w:hAnsiTheme="minorHAnsi"/>
      <w:sz w:val="22"/>
    </w:rPr>
  </w:style>
  <w:style w:type="paragraph" w:styleId="TOC4">
    <w:name w:val="toc 4"/>
    <w:basedOn w:val="Normal"/>
    <w:next w:val="Normal"/>
    <w:autoRedefine/>
    <w:rsid w:val="00C87711"/>
    <w:pPr>
      <w:spacing w:after="0"/>
      <w:ind w:left="720"/>
    </w:pPr>
    <w:rPr>
      <w:rFonts w:asciiTheme="minorHAnsi" w:hAnsiTheme="minorHAnsi"/>
      <w:sz w:val="20"/>
      <w:szCs w:val="20"/>
    </w:rPr>
  </w:style>
  <w:style w:type="paragraph" w:styleId="TOC5">
    <w:name w:val="toc 5"/>
    <w:basedOn w:val="Normal"/>
    <w:next w:val="Normal"/>
    <w:autoRedefine/>
    <w:rsid w:val="00C87711"/>
    <w:pPr>
      <w:spacing w:after="0"/>
      <w:ind w:left="960"/>
    </w:pPr>
    <w:rPr>
      <w:rFonts w:asciiTheme="minorHAnsi" w:hAnsiTheme="minorHAnsi"/>
      <w:sz w:val="20"/>
      <w:szCs w:val="20"/>
    </w:rPr>
  </w:style>
  <w:style w:type="paragraph" w:styleId="TOC6">
    <w:name w:val="toc 6"/>
    <w:basedOn w:val="Normal"/>
    <w:next w:val="Normal"/>
    <w:autoRedefine/>
    <w:rsid w:val="00C87711"/>
    <w:pPr>
      <w:spacing w:after="0"/>
      <w:ind w:left="1200"/>
    </w:pPr>
    <w:rPr>
      <w:rFonts w:asciiTheme="minorHAnsi" w:hAnsiTheme="minorHAnsi"/>
      <w:sz w:val="20"/>
      <w:szCs w:val="20"/>
    </w:rPr>
  </w:style>
  <w:style w:type="paragraph" w:styleId="TOC7">
    <w:name w:val="toc 7"/>
    <w:basedOn w:val="Normal"/>
    <w:next w:val="Normal"/>
    <w:autoRedefine/>
    <w:rsid w:val="00C87711"/>
    <w:pPr>
      <w:spacing w:after="0"/>
      <w:ind w:left="1440"/>
    </w:pPr>
    <w:rPr>
      <w:rFonts w:asciiTheme="minorHAnsi" w:hAnsiTheme="minorHAnsi"/>
      <w:sz w:val="20"/>
      <w:szCs w:val="20"/>
    </w:rPr>
  </w:style>
  <w:style w:type="paragraph" w:styleId="TOC8">
    <w:name w:val="toc 8"/>
    <w:basedOn w:val="Normal"/>
    <w:next w:val="Normal"/>
    <w:autoRedefine/>
    <w:rsid w:val="00C87711"/>
    <w:pPr>
      <w:spacing w:after="0"/>
      <w:ind w:left="1680"/>
    </w:pPr>
    <w:rPr>
      <w:rFonts w:asciiTheme="minorHAnsi" w:hAnsiTheme="minorHAnsi"/>
      <w:sz w:val="20"/>
      <w:szCs w:val="20"/>
    </w:rPr>
  </w:style>
  <w:style w:type="paragraph" w:styleId="TOC9">
    <w:name w:val="toc 9"/>
    <w:basedOn w:val="Normal"/>
    <w:next w:val="Normal"/>
    <w:autoRedefine/>
    <w:rsid w:val="005C6132"/>
    <w:pPr>
      <w:spacing w:after="0"/>
      <w:ind w:left="1920"/>
    </w:pPr>
    <w:rPr>
      <w:rFonts w:asciiTheme="minorHAnsi" w:hAnsiTheme="minorHAnsi"/>
      <w:noProof/>
      <w:kern w:val="28"/>
      <w:sz w:val="20"/>
      <w:szCs w:val="20"/>
      <w:shd w:val="clear" w:color="auto" w:fill="202020"/>
    </w:rPr>
  </w:style>
  <w:style w:type="paragraph" w:customStyle="1" w:styleId="SASBullet12">
    <w:name w:val="SAS Bullet 12"/>
    <w:basedOn w:val="Normal"/>
    <w:rsid w:val="005A6AE5"/>
    <w:pPr>
      <w:numPr>
        <w:numId w:val="7"/>
      </w:numPr>
      <w:spacing w:after="0" w:line="240" w:lineRule="auto"/>
    </w:pPr>
    <w:rPr>
      <w:rFonts w:ascii="Calibri" w:hAnsi="Calibri"/>
    </w:rPr>
  </w:style>
  <w:style w:type="paragraph" w:customStyle="1" w:styleId="header2">
    <w:name w:val="header 2"/>
    <w:basedOn w:val="Normal"/>
    <w:autoRedefine/>
    <w:rsid w:val="007876BF"/>
    <w:pPr>
      <w:spacing w:before="200" w:after="140" w:line="240" w:lineRule="auto"/>
      <w:ind w:left="0"/>
    </w:pPr>
    <w:rPr>
      <w:rFonts w:ascii="Calibri" w:eastAsia="Arial Unicode MS" w:hAnsi="Calibri" w:cs="Arial"/>
      <w:b/>
      <w:bCs/>
      <w:i/>
      <w:iCs/>
      <w:noProof/>
      <w:color w:val="E36C0A" w:themeColor="accent6" w:themeShade="BF"/>
      <w:sz w:val="28"/>
      <w:szCs w:val="28"/>
      <w:lang w:val="en-US"/>
    </w:rPr>
  </w:style>
  <w:style w:type="paragraph" w:customStyle="1" w:styleId="TitlePagedatestamp">
    <w:name w:val="Title Page date stamp"/>
    <w:basedOn w:val="tableheadingorange"/>
    <w:link w:val="TitlePagedatestampChar"/>
    <w:autoRedefine/>
    <w:qFormat/>
    <w:rsid w:val="00C550D4"/>
    <w:pPr>
      <w:ind w:left="142"/>
    </w:pPr>
    <w:rPr>
      <w:rFonts w:asciiTheme="minorHAnsi" w:hAnsiTheme="minorHAnsi"/>
      <w:i w:val="0"/>
      <w:color w:val="8064A2" w:themeColor="accent4"/>
      <w:sz w:val="36"/>
      <w:szCs w:val="48"/>
    </w:rPr>
  </w:style>
  <w:style w:type="character" w:customStyle="1" w:styleId="TitlePagedatestampChar">
    <w:name w:val="Title Page date stamp Char"/>
    <w:basedOn w:val="tableheadingorangeChar"/>
    <w:link w:val="TitlePagedatestamp"/>
    <w:rsid w:val="00C550D4"/>
    <w:rPr>
      <w:rFonts w:ascii="Verdana" w:eastAsiaTheme="majorEastAsia" w:hAnsi="Verdana" w:cstheme="majorBidi"/>
      <w:b/>
      <w:bCs/>
      <w:i/>
      <w:iCs/>
      <w:color w:val="8064A2" w:themeColor="accent4"/>
      <w:sz w:val="36"/>
      <w:szCs w:val="48"/>
    </w:rPr>
  </w:style>
  <w:style w:type="paragraph" w:customStyle="1" w:styleId="TitlePageSubheading">
    <w:name w:val="Title Page Subheading"/>
    <w:basedOn w:val="tableheadingorange"/>
    <w:link w:val="TitlePageSubheadingChar"/>
    <w:autoRedefine/>
    <w:qFormat/>
    <w:rsid w:val="00C550D4"/>
    <w:pPr>
      <w:ind w:left="142"/>
    </w:pPr>
    <w:rPr>
      <w:rFonts w:asciiTheme="minorHAnsi" w:hAnsiTheme="minorHAnsi"/>
      <w:i w:val="0"/>
      <w:sz w:val="48"/>
      <w:szCs w:val="48"/>
    </w:rPr>
  </w:style>
  <w:style w:type="character" w:customStyle="1" w:styleId="TitlePageSubheadingChar">
    <w:name w:val="Title Page Subheading Char"/>
    <w:basedOn w:val="tableheadingorangeChar"/>
    <w:link w:val="TitlePageSubheading"/>
    <w:rsid w:val="00C550D4"/>
    <w:rPr>
      <w:rFonts w:ascii="Verdana" w:eastAsiaTheme="majorEastAsia" w:hAnsi="Verdana" w:cstheme="majorBidi"/>
      <w:b/>
      <w:bCs/>
      <w:i/>
      <w:iCs/>
      <w:color w:val="DB6F37"/>
      <w:sz w:val="48"/>
      <w:szCs w:val="48"/>
    </w:rPr>
  </w:style>
  <w:style w:type="paragraph" w:customStyle="1" w:styleId="TitlePageHeading">
    <w:name w:val="Title Page Heading"/>
    <w:basedOn w:val="tableheadingorange"/>
    <w:link w:val="TitlePageHeadingChar"/>
    <w:autoRedefine/>
    <w:qFormat/>
    <w:rsid w:val="00C550D4"/>
    <w:pPr>
      <w:spacing w:before="240"/>
      <w:ind w:left="142"/>
    </w:pPr>
    <w:rPr>
      <w:rFonts w:asciiTheme="minorHAnsi" w:hAnsiTheme="minorHAnsi"/>
      <w:color w:val="46773F"/>
      <w:sz w:val="96"/>
      <w:szCs w:val="72"/>
    </w:rPr>
  </w:style>
  <w:style w:type="character" w:customStyle="1" w:styleId="TitlePageHeadingChar">
    <w:name w:val="Title Page Heading Char"/>
    <w:basedOn w:val="tableheadingorangeChar"/>
    <w:link w:val="TitlePageHeading"/>
    <w:rsid w:val="00C550D4"/>
    <w:rPr>
      <w:rFonts w:ascii="Verdana" w:eastAsiaTheme="majorEastAsia" w:hAnsi="Verdana" w:cstheme="majorBidi"/>
      <w:b/>
      <w:bCs/>
      <w:i/>
      <w:iCs/>
      <w:color w:val="46773F"/>
      <w:sz w:val="96"/>
      <w:szCs w:val="72"/>
    </w:rPr>
  </w:style>
  <w:style w:type="paragraph" w:styleId="BodyTextIndent3">
    <w:name w:val="Body Text Indent 3"/>
    <w:basedOn w:val="Normal"/>
    <w:link w:val="BodyTextIndent3Char"/>
    <w:autoRedefine/>
    <w:rsid w:val="00632E72"/>
    <w:pPr>
      <w:spacing w:before="120"/>
      <w:ind w:left="1701"/>
    </w:pPr>
    <w:rPr>
      <w:rFonts w:asciiTheme="minorHAnsi" w:hAnsiTheme="minorHAnsi"/>
      <w:szCs w:val="16"/>
    </w:rPr>
  </w:style>
  <w:style w:type="character" w:customStyle="1" w:styleId="BodyTextIndent3Char">
    <w:name w:val="Body Text Indent 3 Char"/>
    <w:basedOn w:val="DefaultParagraphFont"/>
    <w:link w:val="BodyTextIndent3"/>
    <w:rsid w:val="00632E72"/>
    <w:rPr>
      <w:sz w:val="24"/>
      <w:szCs w:val="16"/>
    </w:rPr>
  </w:style>
  <w:style w:type="paragraph" w:styleId="BodyText">
    <w:name w:val="Body Text"/>
    <w:basedOn w:val="Normal"/>
    <w:link w:val="BodyTextChar"/>
    <w:autoRedefine/>
    <w:rsid w:val="00193F7C"/>
    <w:pPr>
      <w:spacing w:before="120"/>
      <w:ind w:left="1560"/>
    </w:pPr>
    <w:rPr>
      <w:rFonts w:asciiTheme="minorHAnsi" w:hAnsiTheme="minorHAnsi"/>
      <w:bCs/>
      <w:iCs/>
      <w:szCs w:val="32"/>
    </w:rPr>
  </w:style>
  <w:style w:type="character" w:customStyle="1" w:styleId="BodyTextChar">
    <w:name w:val="Body Text Char"/>
    <w:basedOn w:val="DefaultParagraphFont"/>
    <w:link w:val="BodyText"/>
    <w:rsid w:val="00193F7C"/>
    <w:rPr>
      <w:bCs/>
      <w:iCs/>
      <w:sz w:val="24"/>
      <w:szCs w:val="32"/>
    </w:rPr>
  </w:style>
  <w:style w:type="paragraph" w:styleId="ListBullet2">
    <w:name w:val="List Bullet 2"/>
    <w:basedOn w:val="Normal"/>
    <w:autoRedefine/>
    <w:rsid w:val="007876BF"/>
    <w:pPr>
      <w:numPr>
        <w:numId w:val="8"/>
      </w:numPr>
      <w:spacing w:after="100" w:line="240" w:lineRule="auto"/>
    </w:pPr>
    <w:rPr>
      <w:rFonts w:ascii="Calibri" w:eastAsia="Arial Unicode MS" w:hAnsi="Calibri" w:cs="Arial Unicode MS"/>
      <w:szCs w:val="24"/>
    </w:rPr>
  </w:style>
  <w:style w:type="character" w:customStyle="1" w:styleId="StyleoptionalassessmentItalicWhiteKernat14pt">
    <w:name w:val="Style optional/assessment + Italic White Kern at 14 pt"/>
    <w:basedOn w:val="DefaultParagraphFont"/>
    <w:rsid w:val="007876BF"/>
    <w:rPr>
      <w:rFonts w:ascii="Arial" w:hAnsi="Arial"/>
      <w:b/>
      <w:bCs/>
      <w:iCs/>
      <w:color w:val="FFFFFF"/>
      <w:spacing w:val="0"/>
      <w:w w:val="100"/>
      <w:kern w:val="28"/>
      <w:position w:val="0"/>
      <w:sz w:val="48"/>
      <w:szCs w:val="48"/>
    </w:rPr>
  </w:style>
  <w:style w:type="paragraph" w:styleId="BodyText3">
    <w:name w:val="Body Text 3"/>
    <w:basedOn w:val="Normal"/>
    <w:link w:val="BodyText3Char"/>
    <w:rsid w:val="00DA5822"/>
    <w:rPr>
      <w:sz w:val="16"/>
      <w:szCs w:val="16"/>
    </w:rPr>
  </w:style>
  <w:style w:type="paragraph" w:customStyle="1" w:styleId="Style1">
    <w:name w:val="Style1"/>
    <w:basedOn w:val="Normal"/>
    <w:qFormat/>
    <w:rsid w:val="005C6132"/>
    <w:rPr>
      <w:rFonts w:ascii="Lucida Bright" w:hAnsi="Lucida Bright"/>
      <w:noProof/>
      <w:color w:val="CCC0D9" w:themeColor="accent4" w:themeTint="66"/>
      <w:kern w:val="28"/>
      <w:sz w:val="144"/>
      <w:shd w:val="clear" w:color="auto" w:fill="202020"/>
    </w:rPr>
  </w:style>
  <w:style w:type="paragraph" w:customStyle="1" w:styleId="Style2">
    <w:name w:val="Style2"/>
    <w:basedOn w:val="BodyText"/>
    <w:link w:val="Style2Char"/>
    <w:qFormat/>
    <w:rsid w:val="000D3909"/>
    <w:pPr>
      <w:spacing w:after="0"/>
    </w:pPr>
    <w:rPr>
      <w:rFonts w:ascii="Copperplate Gothic Bold" w:hAnsi="Copperplate Gothic Bold"/>
      <w:b/>
      <w:color w:val="1F497D" w:themeColor="text2"/>
      <w:sz w:val="36"/>
    </w:rPr>
  </w:style>
  <w:style w:type="character" w:customStyle="1" w:styleId="Style2Char">
    <w:name w:val="Style2 Char"/>
    <w:basedOn w:val="BodyTextChar"/>
    <w:link w:val="Style2"/>
    <w:rsid w:val="000D3909"/>
    <w:rPr>
      <w:rFonts w:ascii="Copperplate Gothic Bold" w:hAnsi="Copperplate Gothic Bold"/>
      <w:b/>
      <w:bCs/>
      <w:iCs/>
      <w:color w:val="1F497D" w:themeColor="text2"/>
      <w:sz w:val="36"/>
      <w:szCs w:val="32"/>
    </w:rPr>
  </w:style>
  <w:style w:type="character" w:customStyle="1" w:styleId="BodyText3Char">
    <w:name w:val="Body Text 3 Char"/>
    <w:basedOn w:val="DefaultParagraphFont"/>
    <w:link w:val="BodyText3"/>
    <w:rsid w:val="00DA5822"/>
    <w:rPr>
      <w:rFonts w:ascii="Verdana" w:hAnsi="Verdana"/>
      <w:sz w:val="16"/>
      <w:szCs w:val="16"/>
    </w:rPr>
  </w:style>
  <w:style w:type="paragraph" w:customStyle="1" w:styleId="IndentedBullet">
    <w:name w:val="Indented Bullet"/>
    <w:basedOn w:val="ListParagraph"/>
    <w:autoRedefine/>
    <w:qFormat/>
    <w:rsid w:val="00957E7B"/>
    <w:pPr>
      <w:ind w:left="1985" w:hanging="284"/>
    </w:pPr>
  </w:style>
  <w:style w:type="paragraph" w:customStyle="1" w:styleId="BodyText1">
    <w:name w:val="Body Text1"/>
    <w:basedOn w:val="BodyTextIndent3"/>
    <w:link w:val="BodytextChar0"/>
    <w:qFormat/>
    <w:rsid w:val="00193F7C"/>
    <w:pPr>
      <w:ind w:left="1560"/>
    </w:pPr>
  </w:style>
  <w:style w:type="character" w:customStyle="1" w:styleId="BodytextChar0">
    <w:name w:val="Body text Char"/>
    <w:basedOn w:val="BodyTextChar"/>
    <w:link w:val="BodyText1"/>
    <w:rsid w:val="00193F7C"/>
    <w:rPr>
      <w:bCs w:val="0"/>
      <w:iCs w:val="0"/>
      <w:sz w:val="24"/>
      <w:szCs w:val="16"/>
    </w:rPr>
  </w:style>
  <w:style w:type="paragraph" w:styleId="TOCHeading">
    <w:name w:val="TOC Heading"/>
    <w:next w:val="Normal"/>
    <w:uiPriority w:val="39"/>
    <w:unhideWhenUsed/>
    <w:qFormat/>
    <w:rsid w:val="004A1AF0"/>
    <w:pPr>
      <w:keepNext/>
      <w:spacing w:before="240" w:after="0" w:line="259" w:lineRule="auto"/>
    </w:pPr>
    <w:rPr>
      <w:rFonts w:ascii="Verdana" w:hAnsi="Verdana"/>
      <w:b/>
      <w:sz w:val="24"/>
      <w:szCs w:val="32"/>
      <w:lang w:val="en-US"/>
    </w:rPr>
  </w:style>
  <w:style w:type="paragraph" w:customStyle="1" w:styleId="Heading31">
    <w:name w:val="Heading 31"/>
    <w:basedOn w:val="Heading3"/>
    <w:link w:val="heading3Char0"/>
    <w:qFormat/>
    <w:rsid w:val="00600BCE"/>
    <w:pPr>
      <w:ind w:left="1560"/>
    </w:pPr>
    <w:rPr>
      <w:rFonts w:asciiTheme="minorHAnsi" w:hAnsiTheme="minorHAnsi"/>
      <w:color w:val="E36C0A" w:themeColor="accent6" w:themeShade="BF"/>
    </w:rPr>
  </w:style>
  <w:style w:type="character" w:customStyle="1" w:styleId="heading3Char0">
    <w:name w:val="heading 3 Char"/>
    <w:basedOn w:val="Heading3Char"/>
    <w:link w:val="Heading31"/>
    <w:rsid w:val="00600BCE"/>
    <w:rPr>
      <w:rFonts w:asciiTheme="majorHAnsi" w:eastAsiaTheme="majorEastAsia" w:hAnsiTheme="majorHAnsi" w:cstheme="majorBidi"/>
      <w:b/>
      <w:bCs/>
      <w:color w:val="E36C0A" w:themeColor="accent6"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1662">
      <w:bodyDiv w:val="1"/>
      <w:marLeft w:val="0"/>
      <w:marRight w:val="0"/>
      <w:marTop w:val="0"/>
      <w:marBottom w:val="0"/>
      <w:divBdr>
        <w:top w:val="none" w:sz="0" w:space="0" w:color="auto"/>
        <w:left w:val="none" w:sz="0" w:space="0" w:color="auto"/>
        <w:bottom w:val="none" w:sz="0" w:space="0" w:color="auto"/>
        <w:right w:val="none" w:sz="0" w:space="0" w:color="auto"/>
      </w:divBdr>
    </w:div>
    <w:div w:id="274874678">
      <w:bodyDiv w:val="1"/>
      <w:marLeft w:val="0"/>
      <w:marRight w:val="0"/>
      <w:marTop w:val="0"/>
      <w:marBottom w:val="0"/>
      <w:divBdr>
        <w:top w:val="none" w:sz="0" w:space="0" w:color="auto"/>
        <w:left w:val="none" w:sz="0" w:space="0" w:color="auto"/>
        <w:bottom w:val="none" w:sz="0" w:space="0" w:color="auto"/>
        <w:right w:val="none" w:sz="0" w:space="0" w:color="auto"/>
      </w:divBdr>
      <w:divsChild>
        <w:div w:id="1284770957">
          <w:marLeft w:val="547"/>
          <w:marRight w:val="0"/>
          <w:marTop w:val="154"/>
          <w:marBottom w:val="0"/>
          <w:divBdr>
            <w:top w:val="none" w:sz="0" w:space="0" w:color="auto"/>
            <w:left w:val="none" w:sz="0" w:space="0" w:color="auto"/>
            <w:bottom w:val="none" w:sz="0" w:space="0" w:color="auto"/>
            <w:right w:val="none" w:sz="0" w:space="0" w:color="auto"/>
          </w:divBdr>
        </w:div>
        <w:div w:id="1590969981">
          <w:marLeft w:val="547"/>
          <w:marRight w:val="0"/>
          <w:marTop w:val="154"/>
          <w:marBottom w:val="0"/>
          <w:divBdr>
            <w:top w:val="none" w:sz="0" w:space="0" w:color="auto"/>
            <w:left w:val="none" w:sz="0" w:space="0" w:color="auto"/>
            <w:bottom w:val="none" w:sz="0" w:space="0" w:color="auto"/>
            <w:right w:val="none" w:sz="0" w:space="0" w:color="auto"/>
          </w:divBdr>
        </w:div>
        <w:div w:id="1994485925">
          <w:marLeft w:val="547"/>
          <w:marRight w:val="0"/>
          <w:marTop w:val="154"/>
          <w:marBottom w:val="0"/>
          <w:divBdr>
            <w:top w:val="none" w:sz="0" w:space="0" w:color="auto"/>
            <w:left w:val="none" w:sz="0" w:space="0" w:color="auto"/>
            <w:bottom w:val="none" w:sz="0" w:space="0" w:color="auto"/>
            <w:right w:val="none" w:sz="0" w:space="0" w:color="auto"/>
          </w:divBdr>
        </w:div>
      </w:divsChild>
    </w:div>
    <w:div w:id="403375579">
      <w:bodyDiv w:val="1"/>
      <w:marLeft w:val="0"/>
      <w:marRight w:val="0"/>
      <w:marTop w:val="0"/>
      <w:marBottom w:val="0"/>
      <w:divBdr>
        <w:top w:val="none" w:sz="0" w:space="0" w:color="auto"/>
        <w:left w:val="none" w:sz="0" w:space="0" w:color="auto"/>
        <w:bottom w:val="none" w:sz="0" w:space="0" w:color="auto"/>
        <w:right w:val="none" w:sz="0" w:space="0" w:color="auto"/>
      </w:divBdr>
      <w:divsChild>
        <w:div w:id="203099920">
          <w:marLeft w:val="547"/>
          <w:marRight w:val="0"/>
          <w:marTop w:val="154"/>
          <w:marBottom w:val="0"/>
          <w:divBdr>
            <w:top w:val="none" w:sz="0" w:space="0" w:color="auto"/>
            <w:left w:val="none" w:sz="0" w:space="0" w:color="auto"/>
            <w:bottom w:val="none" w:sz="0" w:space="0" w:color="auto"/>
            <w:right w:val="none" w:sz="0" w:space="0" w:color="auto"/>
          </w:divBdr>
        </w:div>
        <w:div w:id="772364318">
          <w:marLeft w:val="547"/>
          <w:marRight w:val="0"/>
          <w:marTop w:val="154"/>
          <w:marBottom w:val="0"/>
          <w:divBdr>
            <w:top w:val="none" w:sz="0" w:space="0" w:color="auto"/>
            <w:left w:val="none" w:sz="0" w:space="0" w:color="auto"/>
            <w:bottom w:val="none" w:sz="0" w:space="0" w:color="auto"/>
            <w:right w:val="none" w:sz="0" w:space="0" w:color="auto"/>
          </w:divBdr>
        </w:div>
        <w:div w:id="787163780">
          <w:marLeft w:val="547"/>
          <w:marRight w:val="0"/>
          <w:marTop w:val="154"/>
          <w:marBottom w:val="0"/>
          <w:divBdr>
            <w:top w:val="none" w:sz="0" w:space="0" w:color="auto"/>
            <w:left w:val="none" w:sz="0" w:space="0" w:color="auto"/>
            <w:bottom w:val="none" w:sz="0" w:space="0" w:color="auto"/>
            <w:right w:val="none" w:sz="0" w:space="0" w:color="auto"/>
          </w:divBdr>
        </w:div>
      </w:divsChild>
    </w:div>
    <w:div w:id="437726345">
      <w:bodyDiv w:val="1"/>
      <w:marLeft w:val="0"/>
      <w:marRight w:val="0"/>
      <w:marTop w:val="0"/>
      <w:marBottom w:val="0"/>
      <w:divBdr>
        <w:top w:val="none" w:sz="0" w:space="0" w:color="auto"/>
        <w:left w:val="none" w:sz="0" w:space="0" w:color="auto"/>
        <w:bottom w:val="none" w:sz="0" w:space="0" w:color="auto"/>
        <w:right w:val="none" w:sz="0" w:space="0" w:color="auto"/>
      </w:divBdr>
      <w:divsChild>
        <w:div w:id="2110077293">
          <w:marLeft w:val="0"/>
          <w:marRight w:val="0"/>
          <w:marTop w:val="0"/>
          <w:marBottom w:val="0"/>
          <w:divBdr>
            <w:top w:val="none" w:sz="0" w:space="0" w:color="auto"/>
            <w:left w:val="none" w:sz="0" w:space="0" w:color="auto"/>
            <w:bottom w:val="none" w:sz="0" w:space="0" w:color="auto"/>
            <w:right w:val="none" w:sz="0" w:space="0" w:color="auto"/>
          </w:divBdr>
          <w:divsChild>
            <w:div w:id="1242253997">
              <w:marLeft w:val="0"/>
              <w:marRight w:val="0"/>
              <w:marTop w:val="0"/>
              <w:marBottom w:val="0"/>
              <w:divBdr>
                <w:top w:val="none" w:sz="0" w:space="0" w:color="auto"/>
                <w:left w:val="none" w:sz="0" w:space="0" w:color="auto"/>
                <w:bottom w:val="none" w:sz="0" w:space="0" w:color="auto"/>
                <w:right w:val="none" w:sz="0" w:space="0" w:color="auto"/>
              </w:divBdr>
              <w:divsChild>
                <w:div w:id="14613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7818">
      <w:bodyDiv w:val="1"/>
      <w:marLeft w:val="0"/>
      <w:marRight w:val="0"/>
      <w:marTop w:val="0"/>
      <w:marBottom w:val="0"/>
      <w:divBdr>
        <w:top w:val="none" w:sz="0" w:space="0" w:color="auto"/>
        <w:left w:val="none" w:sz="0" w:space="0" w:color="auto"/>
        <w:bottom w:val="none" w:sz="0" w:space="0" w:color="auto"/>
        <w:right w:val="none" w:sz="0" w:space="0" w:color="auto"/>
      </w:divBdr>
      <w:divsChild>
        <w:div w:id="737558488">
          <w:marLeft w:val="0"/>
          <w:marRight w:val="0"/>
          <w:marTop w:val="0"/>
          <w:marBottom w:val="0"/>
          <w:divBdr>
            <w:top w:val="none" w:sz="0" w:space="0" w:color="auto"/>
            <w:left w:val="none" w:sz="0" w:space="0" w:color="auto"/>
            <w:bottom w:val="none" w:sz="0" w:space="0" w:color="auto"/>
            <w:right w:val="none" w:sz="0" w:space="0" w:color="auto"/>
          </w:divBdr>
          <w:divsChild>
            <w:div w:id="1998612552">
              <w:marLeft w:val="0"/>
              <w:marRight w:val="0"/>
              <w:marTop w:val="0"/>
              <w:marBottom w:val="0"/>
              <w:divBdr>
                <w:top w:val="none" w:sz="0" w:space="0" w:color="auto"/>
                <w:left w:val="none" w:sz="0" w:space="0" w:color="auto"/>
                <w:bottom w:val="none" w:sz="0" w:space="0" w:color="auto"/>
                <w:right w:val="none" w:sz="0" w:space="0" w:color="auto"/>
              </w:divBdr>
              <w:divsChild>
                <w:div w:id="8684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3.xml"/><Relationship Id="rId21" Type="http://schemas.openxmlformats.org/officeDocument/2006/relationships/hyperlink" Target="http://www.abs.gov.au/census" TargetMode="External"/><Relationship Id="rId22" Type="http://schemas.openxmlformats.org/officeDocument/2006/relationships/hyperlink" Target="http://www.abs.gov.au/websitedbs/censushome.nsf/home/communityprofiles?opendocument&amp;navpos=230" TargetMode="External"/><Relationship Id="rId23" Type="http://schemas.openxmlformats.org/officeDocument/2006/relationships/hyperlink" Target="http://multiculturalnsw.id.com.au" TargetMode="External"/><Relationship Id="rId24" Type="http://schemas.openxmlformats.org/officeDocument/2006/relationships/image" Target="media/image3.png"/><Relationship Id="rId25" Type="http://schemas.openxmlformats.org/officeDocument/2006/relationships/image" Target="media/image4.jpeg"/><Relationship Id="rId26" Type="http://schemas.openxmlformats.org/officeDocument/2006/relationships/image" Target="media/image5.png"/><Relationship Id="rId27" Type="http://schemas.openxmlformats.org/officeDocument/2006/relationships/image" Target="media/image6.jpeg"/><Relationship Id="rId28" Type="http://schemas.openxmlformats.org/officeDocument/2006/relationships/header" Target="header4.xml"/><Relationship Id="rId29" Type="http://schemas.openxmlformats.org/officeDocument/2006/relationships/header" Target="header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4.xml"/><Relationship Id="rId31" Type="http://schemas.openxmlformats.org/officeDocument/2006/relationships/header" Target="header6.xml"/><Relationship Id="rId32" Type="http://schemas.openxmlformats.org/officeDocument/2006/relationships/fontTable" Target="fontTable.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yperlink" Target="mailto:info@futuresupfront.com.au" TargetMode="External"/><Relationship Id="rId12" Type="http://schemas.openxmlformats.org/officeDocument/2006/relationships/hyperlink" Target="http://www.futuresupfront.com.au" TargetMode="External"/><Relationship Id="rId13" Type="http://schemas.openxmlformats.org/officeDocument/2006/relationships/hyperlink" Target="mailto:ndsnsw@nds.org.au" TargetMode="External"/><Relationship Id="rId14" Type="http://schemas.openxmlformats.org/officeDocument/2006/relationships/hyperlink" Target="http://www.nds.org.a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2664</Words>
  <Characters>15187</Characters>
  <Application>Microsoft Macintosh Word</Application>
  <DocSecurity>0</DocSecurity>
  <Lines>126</Lines>
  <Paragraphs>35</Paragraphs>
  <ScaleCrop>false</ScaleCrop>
  <Manager/>
  <Company>HP</Company>
  <LinksUpToDate>false</LinksUpToDate>
  <CharactersWithSpaces>17816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Barbel</dc:creator>
  <cp:keywords/>
  <dc:description/>
  <cp:lastModifiedBy>Winter Barbel</cp:lastModifiedBy>
  <cp:revision>3</cp:revision>
  <cp:lastPrinted>2015-04-19T00:43:00Z</cp:lastPrinted>
  <dcterms:created xsi:type="dcterms:W3CDTF">2016-06-26T00:29:00Z</dcterms:created>
  <dcterms:modified xsi:type="dcterms:W3CDTF">2016-06-26T00:30:00Z</dcterms:modified>
  <cp:category/>
</cp:coreProperties>
</file>